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B5" w:rsidRDefault="009345A8" w:rsidP="00B248B5">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Jesus Christ</w:t>
      </w:r>
    </w:p>
    <w:p w:rsidR="00B248B5" w:rsidRDefault="00B248B5" w:rsidP="00B248B5">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Petitioner</w:t>
      </w:r>
    </w:p>
    <w:p w:rsidR="00B248B5" w:rsidRDefault="00B248B5" w:rsidP="00001E16">
      <w:pPr>
        <w:autoSpaceDE w:val="0"/>
        <w:autoSpaceDN w:val="0"/>
        <w:adjustRightInd w:val="0"/>
        <w:spacing w:after="0" w:line="240" w:lineRule="auto"/>
        <w:jc w:val="center"/>
        <w:rPr>
          <w:rFonts w:ascii="TimesNewRomanPSMT" w:hAnsi="TimesNewRomanPSMT" w:cs="TimesNewRomanPSMT"/>
          <w:sz w:val="26"/>
          <w:szCs w:val="26"/>
        </w:rPr>
      </w:pPr>
    </w:p>
    <w:p w:rsidR="00B248B5" w:rsidRDefault="00B248B5" w:rsidP="00001E16">
      <w:pPr>
        <w:autoSpaceDE w:val="0"/>
        <w:autoSpaceDN w:val="0"/>
        <w:adjustRightInd w:val="0"/>
        <w:spacing w:after="0" w:line="240" w:lineRule="auto"/>
        <w:jc w:val="center"/>
        <w:rPr>
          <w:rFonts w:ascii="TimesNewRomanPSMT" w:hAnsi="TimesNewRomanPSMT" w:cs="TimesNewRomanPSMT"/>
          <w:sz w:val="26"/>
          <w:szCs w:val="26"/>
        </w:rPr>
      </w:pPr>
    </w:p>
    <w:p w:rsidR="00001E16" w:rsidRDefault="00001E16" w:rsidP="00001E1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IN THE UNITED STATES DISTRICT COURT</w:t>
      </w:r>
    </w:p>
    <w:p w:rsidR="00001E16" w:rsidRDefault="00001E16" w:rsidP="00001E16">
      <w:pPr>
        <w:autoSpaceDE w:val="0"/>
        <w:autoSpaceDN w:val="0"/>
        <w:adjustRightInd w:val="0"/>
        <w:spacing w:after="0" w:line="240" w:lineRule="auto"/>
        <w:jc w:val="center"/>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DISTRICT OF OREGON</w:t>
      </w:r>
    </w:p>
    <w:p w:rsidR="00001E16" w:rsidRDefault="00001E16" w:rsidP="00001E16">
      <w:pPr>
        <w:autoSpaceDE w:val="0"/>
        <w:autoSpaceDN w:val="0"/>
        <w:adjustRightInd w:val="0"/>
        <w:spacing w:after="0" w:line="240" w:lineRule="auto"/>
        <w:jc w:val="center"/>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PORTLAND DIVISION</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UNITED STATES OF AMERICA,</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Plaintiff,Case No. 3:1</w:t>
      </w:r>
      <w:r w:rsidR="009345A8">
        <w:rPr>
          <w:rFonts w:ascii="TimesNewRomanPSMT" w:hAnsi="TimesNewRomanPSMT" w:cs="TimesNewRomanPSMT"/>
          <w:sz w:val="24"/>
          <w:szCs w:val="24"/>
        </w:rPr>
        <w:t>7</w:t>
      </w:r>
      <w:r>
        <w:rPr>
          <w:rFonts w:ascii="TimesNewRomanPSMT" w:hAnsi="TimesNewRomanPSMT" w:cs="TimesNewRomanPSMT"/>
          <w:sz w:val="24"/>
          <w:szCs w:val="24"/>
        </w:rPr>
        <w:t>-cv-201</w:t>
      </w:r>
      <w:r w:rsidR="009345A8">
        <w:rPr>
          <w:rFonts w:ascii="TimesNewRomanPSMT" w:hAnsi="TimesNewRomanPSMT" w:cs="TimesNewRomanPSMT"/>
          <w:sz w:val="24"/>
          <w:szCs w:val="24"/>
        </w:rPr>
        <w:t>8</w:t>
      </w:r>
    </w:p>
    <w:p w:rsidR="00762434" w:rsidRDefault="00762434" w:rsidP="00001E16">
      <w:pPr>
        <w:autoSpaceDE w:val="0"/>
        <w:autoSpaceDN w:val="0"/>
        <w:adjustRightInd w:val="0"/>
        <w:spacing w:after="0" w:line="240" w:lineRule="auto"/>
        <w:rPr>
          <w:rFonts w:ascii="TimesNewRomanPSMT" w:hAnsi="TimesNewRomanPSMT" w:cs="TimesNewRomanPSMT"/>
          <w:sz w:val="24"/>
          <w:szCs w:val="24"/>
        </w:rPr>
      </w:pPr>
    </w:p>
    <w:p w:rsidR="00B248B5" w:rsidRDefault="00597A7F"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B248B5">
        <w:rPr>
          <w:rFonts w:ascii="TimesNewRomanPSMT" w:hAnsi="TimesNewRomanPSMT" w:cs="TimesNewRomanPSMT"/>
          <w:sz w:val="24"/>
          <w:szCs w:val="24"/>
        </w:rPr>
        <w:t>ANSWER AND</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w:t>
      </w:r>
      <w:r w:rsidR="00762434">
        <w:rPr>
          <w:rFonts w:ascii="TimesNewRomanPSMT" w:hAnsi="TimesNewRomanPSMT" w:cs="TimesNewRomanPSMT"/>
          <w:sz w:val="24"/>
          <w:szCs w:val="24"/>
        </w:rPr>
        <w:t xml:space="preserve">                                                              AFFIRMATIVE DEFENSES</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p>
    <w:p w:rsidR="00001E16" w:rsidRDefault="009345A8"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JESUS CHRIST</w:t>
      </w:r>
      <w:r w:rsidR="00001E16">
        <w:rPr>
          <w:rFonts w:ascii="TimesNewRomanPSMT" w:hAnsi="TimesNewRomanPSMT" w:cs="TimesNewRomanPSMT"/>
          <w:sz w:val="24"/>
          <w:szCs w:val="24"/>
        </w:rPr>
        <w:t>,</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individually and d/b/a</w:t>
      </w:r>
    </w:p>
    <w:p w:rsidR="00001E16" w:rsidRDefault="009345A8"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GLORY OF GOD</w:t>
      </w:r>
      <w:r w:rsidR="00001E16">
        <w:rPr>
          <w:rFonts w:ascii="TimesNewRomanPSMT" w:hAnsi="TimesNewRomanPSMT" w:cs="TimesNewRomanPSMT"/>
          <w:sz w:val="24"/>
          <w:szCs w:val="24"/>
        </w:rPr>
        <w:t>.</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p>
    <w:p w:rsidR="00001E16" w:rsidRDefault="00001E16" w:rsidP="00001E16">
      <w:pPr>
        <w:rPr>
          <w:rFonts w:ascii="TimesNewRomanPSMT" w:hAnsi="TimesNewRomanPSMT" w:cs="TimesNewRomanPSMT"/>
          <w:sz w:val="24"/>
          <w:szCs w:val="24"/>
        </w:rPr>
      </w:pPr>
      <w:r>
        <w:rPr>
          <w:rFonts w:ascii="TimesNewRomanPSMT" w:hAnsi="TimesNewRomanPSMT" w:cs="TimesNewRomanPSMT"/>
          <w:sz w:val="24"/>
          <w:szCs w:val="24"/>
        </w:rPr>
        <w:t>Defendant.</w:t>
      </w:r>
    </w:p>
    <w:p w:rsidR="00001E16" w:rsidRDefault="00001E16" w:rsidP="00001E16">
      <w:pPr>
        <w:rPr>
          <w:rFonts w:ascii="TimesNewRomanPSMT" w:hAnsi="TimesNewRomanPSMT" w:cs="TimesNewRomanPSMT"/>
          <w:sz w:val="24"/>
          <w:szCs w:val="24"/>
        </w:rPr>
      </w:pPr>
    </w:p>
    <w:p w:rsidR="000D6629" w:rsidRDefault="00762434" w:rsidP="00762434">
      <w:pPr>
        <w:jc w:val="center"/>
        <w:rPr>
          <w:rFonts w:ascii="TimesNewRomanPSMT" w:hAnsi="TimesNewRomanPSMT" w:cs="TimesNewRomanPSMT"/>
          <w:sz w:val="24"/>
          <w:szCs w:val="24"/>
        </w:rPr>
      </w:pPr>
      <w:r>
        <w:rPr>
          <w:rFonts w:ascii="TimesNewRomanPSMT" w:hAnsi="TimesNewRomanPSMT" w:cs="TimesNewRomanPSMT"/>
          <w:sz w:val="24"/>
          <w:szCs w:val="24"/>
        </w:rPr>
        <w:t>ANSWER AND AFFIRMATIVE DEFENSES</w:t>
      </w:r>
    </w:p>
    <w:p w:rsidR="00762434" w:rsidRDefault="00762434" w:rsidP="00762434">
      <w:pPr>
        <w:jc w:val="center"/>
        <w:rPr>
          <w:rFonts w:ascii="TimesNewRomanPSMT" w:hAnsi="TimesNewRomanPSMT" w:cs="TimesNewRomanPSMT"/>
          <w:sz w:val="24"/>
          <w:szCs w:val="24"/>
        </w:rPr>
      </w:pPr>
    </w:p>
    <w:p w:rsidR="00001E16" w:rsidRDefault="00762434" w:rsidP="00001E16">
      <w:pPr>
        <w:rPr>
          <w:rFonts w:ascii="TimesNewRomanPSMT" w:hAnsi="TimesNewRomanPSMT" w:cs="TimesNewRomanPSMT"/>
          <w:sz w:val="24"/>
          <w:szCs w:val="24"/>
        </w:rPr>
      </w:pPr>
      <w:r>
        <w:rPr>
          <w:rFonts w:ascii="TimesNewRomanPSMT" w:hAnsi="TimesNewRomanPSMT" w:cs="TimesNewRomanPSMT"/>
          <w:sz w:val="24"/>
          <w:szCs w:val="24"/>
        </w:rPr>
        <w:tab/>
        <w:t xml:space="preserve">COMES NOW </w:t>
      </w:r>
      <w:r w:rsidR="009345A8">
        <w:rPr>
          <w:rFonts w:ascii="TimesNewRomanPSMT" w:hAnsi="TimesNewRomanPSMT" w:cs="TimesNewRomanPSMT"/>
          <w:sz w:val="24"/>
          <w:szCs w:val="24"/>
        </w:rPr>
        <w:t>JESUS CHRIST</w:t>
      </w:r>
      <w:r>
        <w:rPr>
          <w:rFonts w:ascii="TimesNewRomanPSMT" w:hAnsi="TimesNewRomanPSMT" w:cs="TimesNewRomanPSMT"/>
          <w:sz w:val="24"/>
          <w:szCs w:val="24"/>
        </w:rPr>
        <w:t xml:space="preserve">, PETITIONER and answers the Complaint filed by plaintiff </w:t>
      </w:r>
      <w:r w:rsidR="00A93B86">
        <w:rPr>
          <w:rFonts w:ascii="TimesNewRomanPSMT" w:hAnsi="TimesNewRomanPSMT" w:cs="TimesNewRomanPSMT"/>
          <w:sz w:val="24"/>
          <w:szCs w:val="24"/>
        </w:rPr>
        <w:t>his</w:t>
      </w:r>
      <w:r>
        <w:rPr>
          <w:rFonts w:ascii="TimesNewRomanPSMT" w:hAnsi="TimesNewRomanPSMT" w:cs="TimesNewRomanPSMT"/>
          <w:sz w:val="24"/>
          <w:szCs w:val="24"/>
        </w:rPr>
        <w:t>ein, and states:</w:t>
      </w:r>
    </w:p>
    <w:p w:rsidR="00001E16" w:rsidRDefault="00001E16" w:rsidP="00001E16">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Nature of the Case</w:t>
      </w:r>
    </w:p>
    <w:p w:rsidR="007B7513" w:rsidRDefault="007B7513" w:rsidP="00001E16">
      <w:pPr>
        <w:autoSpaceDE w:val="0"/>
        <w:autoSpaceDN w:val="0"/>
        <w:adjustRightInd w:val="0"/>
        <w:spacing w:after="0" w:line="240" w:lineRule="auto"/>
        <w:jc w:val="center"/>
        <w:rPr>
          <w:rFonts w:ascii="TimesNewRomanPS-BoldMT" w:hAnsi="TimesNewRomanPS-BoldMT" w:cs="TimesNewRomanPS-BoldMT"/>
          <w:b/>
          <w:bCs/>
          <w:sz w:val="26"/>
          <w:szCs w:val="26"/>
        </w:rPr>
      </w:pPr>
    </w:p>
    <w:p w:rsidR="00001E16" w:rsidRPr="00001E16" w:rsidRDefault="00001E16" w:rsidP="00001E16">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1E16">
        <w:rPr>
          <w:rFonts w:ascii="TimesNewRomanPSMT" w:hAnsi="TimesNewRomanPSMT" w:cs="TimesNewRomanPSMT"/>
          <w:sz w:val="24"/>
          <w:szCs w:val="24"/>
        </w:rPr>
        <w:t>The United States brings this complaint pursuant to 26 U.S.C.</w:t>
      </w:r>
      <w:r w:rsidRPr="00001E16">
        <w:rPr>
          <w:rFonts w:ascii="TimesNewRomanPSMT" w:hAnsi="TimesNewRomanPSMT" w:cs="TimesNewRomanPSMT"/>
          <w:sz w:val="16"/>
          <w:szCs w:val="16"/>
        </w:rPr>
        <w:t xml:space="preserve">1 </w:t>
      </w:r>
      <w:r w:rsidRPr="00001E16">
        <w:rPr>
          <w:rFonts w:ascii="TimesNewRomanPSMT" w:hAnsi="TimesNewRomanPSMT" w:cs="TimesNewRomanPSMT"/>
          <w:sz w:val="24"/>
          <w:szCs w:val="24"/>
        </w:rPr>
        <w:t>§§ 7402 and 7408 to</w:t>
      </w:r>
    </w:p>
    <w:p w:rsidR="00001E16" w:rsidRPr="00001E16" w:rsidRDefault="00001E16" w:rsidP="00001E16">
      <w:pPr>
        <w:pStyle w:val="ListParagraph"/>
        <w:autoSpaceDE w:val="0"/>
        <w:autoSpaceDN w:val="0"/>
        <w:adjustRightInd w:val="0"/>
        <w:spacing w:after="0" w:line="240" w:lineRule="auto"/>
        <w:ind w:left="1080"/>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enjoin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individually and doing business as </w:t>
      </w:r>
      <w:r w:rsidR="009345A8">
        <w:rPr>
          <w:rFonts w:ascii="TimesNewRomanPSMT" w:hAnsi="TimesNewRomanPSMT" w:cs="TimesNewRomanPSMT"/>
          <w:sz w:val="24"/>
          <w:szCs w:val="24"/>
        </w:rPr>
        <w:t>GLORY OF GOD</w:t>
      </w:r>
      <w:r>
        <w:rPr>
          <w:rFonts w:ascii="TimesNewRomanPSMT" w:hAnsi="TimesNewRomanPSMT" w:cs="TimesNewRomanPSMT"/>
          <w:sz w:val="24"/>
          <w:szCs w:val="24"/>
        </w:rPr>
        <w:t xml:space="preserve">, and any </w:t>
      </w:r>
      <w:r w:rsidR="00AF15A0">
        <w:rPr>
          <w:rFonts w:ascii="TimesNewRomanPSMT" w:hAnsi="TimesNewRomanPSMT" w:cs="TimesNewRomanPSMT"/>
          <w:sz w:val="24"/>
          <w:szCs w:val="24"/>
        </w:rPr>
        <w:t>other</w:t>
      </w:r>
      <w:r>
        <w:rPr>
          <w:rFonts w:ascii="TimesNewRomanPSMT" w:hAnsi="TimesNewRomanPSMT" w:cs="TimesNewRomanPSMT"/>
          <w:sz w:val="24"/>
          <w:szCs w:val="24"/>
        </w:rPr>
        <w:t xml:space="preserve"> person</w:t>
      </w: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or persons in active concert or participation with them, from, among </w:t>
      </w:r>
      <w:r w:rsidR="00AF15A0">
        <w:rPr>
          <w:rFonts w:ascii="TimesNewRomanPSMT" w:hAnsi="TimesNewRomanPSMT" w:cs="TimesNewRomanPSMT"/>
          <w:sz w:val="24"/>
          <w:szCs w:val="24"/>
        </w:rPr>
        <w:t>other</w:t>
      </w:r>
      <w:r>
        <w:rPr>
          <w:rFonts w:ascii="TimesNewRomanPSMT" w:hAnsi="TimesNewRomanPSMT" w:cs="TimesNewRomanPSMT"/>
          <w:sz w:val="24"/>
          <w:szCs w:val="24"/>
        </w:rPr>
        <w:t xml:space="preserve"> things:</w:t>
      </w:r>
    </w:p>
    <w:p w:rsidR="00762434" w:rsidRDefault="00762434" w:rsidP="00001E16">
      <w:pPr>
        <w:autoSpaceDE w:val="0"/>
        <w:autoSpaceDN w:val="0"/>
        <w:adjustRightInd w:val="0"/>
        <w:spacing w:after="0" w:line="240" w:lineRule="auto"/>
        <w:rPr>
          <w:rFonts w:ascii="TimesNewRomanPSMT" w:hAnsi="TimesNewRomanPSMT" w:cs="TimesNewRomanPSMT"/>
          <w:sz w:val="24"/>
          <w:szCs w:val="24"/>
        </w:rPr>
      </w:pPr>
    </w:p>
    <w:p w:rsidR="00762434" w:rsidRDefault="00762434" w:rsidP="00762434">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1. of Plaintiff’s Complaint are denied for lack of sufficient information to form a belief as to the truth </w:t>
      </w:r>
      <w:r w:rsidR="00AF15A0">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762434" w:rsidRDefault="00762434" w:rsidP="00001E16">
      <w:pPr>
        <w:autoSpaceDE w:val="0"/>
        <w:autoSpaceDN w:val="0"/>
        <w:adjustRightInd w:val="0"/>
        <w:spacing w:after="0" w:line="240" w:lineRule="auto"/>
        <w:rPr>
          <w:rFonts w:ascii="TimesNewRomanPSMT" w:hAnsi="TimesNewRomanPSMT" w:cs="TimesNewRomanPSMT"/>
          <w:sz w:val="24"/>
          <w:szCs w:val="24"/>
        </w:rPr>
      </w:pPr>
    </w:p>
    <w:p w:rsidR="00001E16" w:rsidRDefault="00001E16" w:rsidP="00001E16">
      <w:pPr>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lastRenderedPageBreak/>
        <w:t>organizing, promoting, or selling, directly or indirectly, any plan or arrangement,</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 xml:space="preserve">including the “Religious Non-Profit Corporation” (RNPC) scheme described </w:t>
      </w:r>
      <w:r w:rsidR="00A93B86">
        <w:rPr>
          <w:rFonts w:ascii="TimesNewRomanPSMT" w:hAnsi="TimesNewRomanPSMT" w:cs="TimesNewRomanPSMT"/>
          <w:sz w:val="24"/>
          <w:szCs w:val="24"/>
        </w:rPr>
        <w:t>his</w:t>
      </w:r>
      <w:r w:rsidRPr="007B7513">
        <w:rPr>
          <w:rFonts w:ascii="TimesNewRomanPSMT" w:hAnsi="TimesNewRomanPSMT" w:cs="TimesNewRomanPSMT"/>
          <w:sz w:val="24"/>
          <w:szCs w:val="24"/>
        </w:rPr>
        <w:t>ein, and</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similar schemes, that includes the use or creation of sham non-profit corporations, or</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corporations sole;</w:t>
      </w:r>
    </w:p>
    <w:p w:rsidR="00762434" w:rsidRDefault="00762434" w:rsidP="007B7513">
      <w:pPr>
        <w:pStyle w:val="ListParagraph"/>
        <w:autoSpaceDE w:val="0"/>
        <w:autoSpaceDN w:val="0"/>
        <w:adjustRightInd w:val="0"/>
        <w:spacing w:after="0" w:line="240" w:lineRule="auto"/>
        <w:rPr>
          <w:rFonts w:ascii="TimesNewRomanPSMT" w:hAnsi="TimesNewRomanPSMT" w:cs="TimesNewRomanPSMT"/>
          <w:sz w:val="24"/>
          <w:szCs w:val="24"/>
        </w:rPr>
      </w:pPr>
    </w:p>
    <w:p w:rsidR="00762434" w:rsidRDefault="00762434" w:rsidP="00762434">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572232">
        <w:rPr>
          <w:rFonts w:ascii="Times New Roman" w:hAnsi="Times New Roman" w:cs="Times New Roman"/>
          <w:sz w:val="24"/>
          <w:szCs w:val="24"/>
        </w:rPr>
        <w:t>a</w:t>
      </w:r>
      <w:r>
        <w:rPr>
          <w:rFonts w:ascii="Times New Roman" w:hAnsi="Times New Roman" w:cs="Times New Roman"/>
          <w:sz w:val="24"/>
          <w:szCs w:val="24"/>
        </w:rPr>
        <w:t>. of Plaintiff’s Complaint are denied.</w:t>
      </w:r>
    </w:p>
    <w:p w:rsidR="00762434" w:rsidRDefault="00762434" w:rsidP="007B7513">
      <w:pPr>
        <w:pStyle w:val="ListParagraph"/>
        <w:autoSpaceDE w:val="0"/>
        <w:autoSpaceDN w:val="0"/>
        <w:adjustRightInd w:val="0"/>
        <w:spacing w:after="0" w:line="240" w:lineRule="auto"/>
        <w:rPr>
          <w:rFonts w:ascii="TimesNewRomanPSMT" w:hAnsi="TimesNewRomanPSMT" w:cs="TimesNewRomanPSMT"/>
          <w:sz w:val="24"/>
          <w:szCs w:val="24"/>
        </w:rPr>
      </w:pP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engaging in conduct subject to penalty under 26 U.S.C. § 6700, i.e., by making or</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furnishing, in connection with the organization or sale of a plan or arrangement,</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including the RNPC scheme, any statement about the securing of a tax benefit by reason</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of holding an interest in an entity or plan or arrangement that the defendants know or</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have reason to know to be false or fraudulent as to any material matter under the federal</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tax laws; and</w:t>
      </w:r>
    </w:p>
    <w:p w:rsidR="00762434" w:rsidRDefault="00762434" w:rsidP="007B7513">
      <w:pPr>
        <w:pStyle w:val="ListParagraph"/>
        <w:autoSpaceDE w:val="0"/>
        <w:autoSpaceDN w:val="0"/>
        <w:adjustRightInd w:val="0"/>
        <w:spacing w:after="0" w:line="240" w:lineRule="auto"/>
        <w:rPr>
          <w:rFonts w:ascii="TimesNewRomanPSMT" w:hAnsi="TimesNewRomanPSMT" w:cs="TimesNewRomanPSMT"/>
          <w:sz w:val="24"/>
          <w:szCs w:val="24"/>
        </w:rPr>
      </w:pPr>
    </w:p>
    <w:p w:rsidR="00762434" w:rsidRDefault="00762434" w:rsidP="00762434">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572232">
        <w:rPr>
          <w:rFonts w:ascii="Times New Roman" w:hAnsi="Times New Roman" w:cs="Times New Roman"/>
          <w:sz w:val="24"/>
          <w:szCs w:val="24"/>
        </w:rPr>
        <w:t>b</w:t>
      </w:r>
      <w:r>
        <w:rPr>
          <w:rFonts w:ascii="Times New Roman" w:hAnsi="Times New Roman" w:cs="Times New Roman"/>
          <w:sz w:val="24"/>
          <w:szCs w:val="24"/>
        </w:rPr>
        <w:t>. of Plaintiff’s Complaint are denied.</w:t>
      </w:r>
    </w:p>
    <w:p w:rsidR="00762434" w:rsidRDefault="00762434" w:rsidP="007B7513">
      <w:pPr>
        <w:pStyle w:val="ListParagraph"/>
        <w:autoSpaceDE w:val="0"/>
        <w:autoSpaceDN w:val="0"/>
        <w:adjustRightInd w:val="0"/>
        <w:spacing w:after="0" w:line="240" w:lineRule="auto"/>
        <w:rPr>
          <w:rFonts w:ascii="TimesNewRomanPSMT" w:hAnsi="TimesNewRomanPSMT" w:cs="TimesNewRomanPSMT"/>
          <w:sz w:val="24"/>
          <w:szCs w:val="24"/>
        </w:rPr>
      </w:pP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providing - for compensation or gifts - advice regarding taxes to any entity or</w:t>
      </w:r>
    </w:p>
    <w:p w:rsidR="007B7513" w:rsidRPr="007B7513" w:rsidRDefault="007B7513" w:rsidP="007B7513">
      <w:pPr>
        <w:pStyle w:val="ListParagraph"/>
        <w:autoSpaceDE w:val="0"/>
        <w:autoSpaceDN w:val="0"/>
        <w:adjustRightInd w:val="0"/>
        <w:spacing w:after="0" w:line="240" w:lineRule="auto"/>
        <w:rPr>
          <w:rFonts w:ascii="TimesNewRomanPSMT" w:hAnsi="TimesNewRomanPSMT" w:cs="TimesNewRomanPSMT"/>
          <w:sz w:val="24"/>
          <w:szCs w:val="24"/>
        </w:rPr>
      </w:pPr>
    </w:p>
    <w:p w:rsidR="00001E16"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24"/>
          <w:szCs w:val="24"/>
        </w:rPr>
        <w:t>individual.</w:t>
      </w:r>
    </w:p>
    <w:p w:rsidR="00762434" w:rsidRDefault="00762434" w:rsidP="007B7513">
      <w:pPr>
        <w:pStyle w:val="ListParagraph"/>
        <w:autoSpaceDE w:val="0"/>
        <w:autoSpaceDN w:val="0"/>
        <w:adjustRightInd w:val="0"/>
        <w:spacing w:after="0" w:line="240" w:lineRule="auto"/>
        <w:rPr>
          <w:rFonts w:ascii="TimesNewRomanPSMT" w:hAnsi="TimesNewRomanPSMT" w:cs="TimesNewRomanPSMT"/>
          <w:sz w:val="24"/>
          <w:szCs w:val="24"/>
        </w:rPr>
      </w:pPr>
    </w:p>
    <w:p w:rsidR="00762434" w:rsidRDefault="00762434" w:rsidP="00762434">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Answer: The alle</w:t>
      </w:r>
      <w:r w:rsidR="00813C99">
        <w:rPr>
          <w:rFonts w:ascii="Times New Roman" w:hAnsi="Times New Roman" w:cs="Times New Roman"/>
          <w:sz w:val="24"/>
          <w:szCs w:val="24"/>
        </w:rPr>
        <w:t>gations contained in paragraph c</w:t>
      </w:r>
      <w:r>
        <w:rPr>
          <w:rFonts w:ascii="Times New Roman" w:hAnsi="Times New Roman" w:cs="Times New Roman"/>
          <w:sz w:val="24"/>
          <w:szCs w:val="24"/>
        </w:rPr>
        <w:t xml:space="preserve">. of Plaintiff’s Complaint are denied for lack of sufficient information to form a belief as to the truth </w:t>
      </w:r>
      <w:r w:rsidR="00AF15A0">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762434" w:rsidRPr="007B7513" w:rsidRDefault="00762434" w:rsidP="007B7513">
      <w:pPr>
        <w:pStyle w:val="ListParagraph"/>
        <w:autoSpaceDE w:val="0"/>
        <w:autoSpaceDN w:val="0"/>
        <w:adjustRightInd w:val="0"/>
        <w:spacing w:after="0" w:line="240" w:lineRule="auto"/>
        <w:rPr>
          <w:rFonts w:ascii="TimesNewRomanPSMT" w:hAnsi="TimesNewRomanPSMT" w:cs="TimesNewRomanPSMT"/>
          <w:sz w:val="24"/>
          <w:szCs w:val="24"/>
        </w:rPr>
      </w:pPr>
    </w:p>
    <w:p w:rsidR="007B7513" w:rsidRDefault="007B7513" w:rsidP="007B7513">
      <w:pPr>
        <w:pStyle w:val="ListParagraph"/>
        <w:autoSpaceDE w:val="0"/>
        <w:autoSpaceDN w:val="0"/>
        <w:adjustRightInd w:val="0"/>
        <w:spacing w:after="0" w:line="240" w:lineRule="auto"/>
        <w:rPr>
          <w:rFonts w:ascii="TimesNewRomanPSMT" w:hAnsi="TimesNewRomanPSMT" w:cs="TimesNewRomanPSMT"/>
          <w:sz w:val="16"/>
          <w:szCs w:val="16"/>
        </w:rPr>
      </w:pPr>
    </w:p>
    <w:p w:rsidR="007B7513" w:rsidRDefault="007B7513" w:rsidP="007B7513">
      <w:pPr>
        <w:pStyle w:val="ListParagraph"/>
        <w:autoSpaceDE w:val="0"/>
        <w:autoSpaceDN w:val="0"/>
        <w:adjustRightInd w:val="0"/>
        <w:spacing w:after="0" w:line="240" w:lineRule="auto"/>
        <w:rPr>
          <w:rFonts w:ascii="TimesNewRomanPSMT" w:hAnsi="TimesNewRomanPSMT" w:cs="TimesNewRomanPSMT"/>
          <w:sz w:val="16"/>
          <w:szCs w:val="16"/>
        </w:rPr>
      </w:pPr>
    </w:p>
    <w:p w:rsidR="007B7513" w:rsidRDefault="007B7513" w:rsidP="007B7513">
      <w:pPr>
        <w:pStyle w:val="ListParagraph"/>
        <w:autoSpaceDE w:val="0"/>
        <w:autoSpaceDN w:val="0"/>
        <w:adjustRightInd w:val="0"/>
        <w:spacing w:after="0" w:line="240" w:lineRule="auto"/>
        <w:rPr>
          <w:rFonts w:ascii="TimesNewRomanPSMT" w:hAnsi="TimesNewRomanPSMT" w:cs="TimesNewRomanPSMT"/>
          <w:sz w:val="16"/>
          <w:szCs w:val="16"/>
        </w:rPr>
      </w:pPr>
    </w:p>
    <w:p w:rsidR="007B7513" w:rsidRDefault="007B7513" w:rsidP="007B7513">
      <w:pPr>
        <w:pStyle w:val="ListParagraph"/>
        <w:autoSpaceDE w:val="0"/>
        <w:autoSpaceDN w:val="0"/>
        <w:adjustRightInd w:val="0"/>
        <w:spacing w:after="0" w:line="240" w:lineRule="auto"/>
        <w:rPr>
          <w:rFonts w:ascii="TimesNewRomanPSMT" w:hAnsi="TimesNewRomanPSMT" w:cs="TimesNewRomanPSMT"/>
          <w:sz w:val="16"/>
          <w:szCs w:val="16"/>
        </w:rPr>
      </w:pPr>
    </w:p>
    <w:p w:rsidR="007B7513" w:rsidRDefault="007B7513" w:rsidP="007B7513">
      <w:pPr>
        <w:pStyle w:val="ListParagraph"/>
        <w:autoSpaceDE w:val="0"/>
        <w:autoSpaceDN w:val="0"/>
        <w:adjustRightInd w:val="0"/>
        <w:spacing w:after="0" w:line="240" w:lineRule="auto"/>
        <w:rPr>
          <w:rFonts w:ascii="TimesNewRomanPSMT" w:hAnsi="TimesNewRomanPSMT" w:cs="TimesNewRomanPSMT"/>
          <w:sz w:val="16"/>
          <w:szCs w:val="16"/>
        </w:rPr>
      </w:pPr>
    </w:p>
    <w:p w:rsidR="00001E16" w:rsidRPr="007B7513" w:rsidRDefault="00001E16" w:rsidP="007B7513">
      <w:pPr>
        <w:pStyle w:val="ListParagraph"/>
        <w:autoSpaceDE w:val="0"/>
        <w:autoSpaceDN w:val="0"/>
        <w:adjustRightInd w:val="0"/>
        <w:spacing w:after="0" w:line="240" w:lineRule="auto"/>
        <w:rPr>
          <w:rFonts w:ascii="TimesNewRomanPSMT" w:hAnsi="TimesNewRomanPSMT" w:cs="TimesNewRomanPSMT"/>
          <w:sz w:val="24"/>
          <w:szCs w:val="24"/>
        </w:rPr>
      </w:pPr>
      <w:r w:rsidRPr="007B7513">
        <w:rPr>
          <w:rFonts w:ascii="TimesNewRomanPSMT" w:hAnsi="TimesNewRomanPSMT" w:cs="TimesNewRomanPSMT"/>
          <w:sz w:val="16"/>
          <w:szCs w:val="16"/>
        </w:rPr>
        <w:t xml:space="preserve">1 </w:t>
      </w:r>
      <w:r w:rsidRPr="007B7513">
        <w:rPr>
          <w:rFonts w:ascii="TimesNewRomanPSMT" w:hAnsi="TimesNewRomanPSMT" w:cs="TimesNewRomanPSMT"/>
          <w:sz w:val="24"/>
          <w:szCs w:val="24"/>
        </w:rPr>
        <w:t>All statutory references are to the Internal Revenue Code (“I.R.C.”), 26 U.S.C., unless</w:t>
      </w:r>
    </w:p>
    <w:p w:rsidR="00001E16" w:rsidRDefault="00AF15A0" w:rsidP="007B7513">
      <w:pPr>
        <w:pStyle w:val="ListParagraph"/>
        <w:rPr>
          <w:rFonts w:ascii="TimesNewRomanPSMT" w:hAnsi="TimesNewRomanPSMT" w:cs="TimesNewRomanPSMT"/>
          <w:sz w:val="24"/>
          <w:szCs w:val="24"/>
        </w:rPr>
      </w:pPr>
      <w:r>
        <w:rPr>
          <w:rFonts w:ascii="TimesNewRomanPSMT" w:hAnsi="TimesNewRomanPSMT" w:cs="TimesNewRomanPSMT"/>
          <w:sz w:val="24"/>
          <w:szCs w:val="24"/>
        </w:rPr>
        <w:t>other</w:t>
      </w:r>
      <w:r w:rsidR="00001E16" w:rsidRPr="007B7513">
        <w:rPr>
          <w:rFonts w:ascii="TimesNewRomanPSMT" w:hAnsi="TimesNewRomanPSMT" w:cs="TimesNewRomanPSMT"/>
          <w:sz w:val="24"/>
          <w:szCs w:val="24"/>
        </w:rPr>
        <w:t>wise noted.</w:t>
      </w:r>
      <w:r w:rsidR="000D6629">
        <w:rPr>
          <w:rStyle w:val="EndnoteReference"/>
          <w:rFonts w:ascii="TimesNewRomanPSMT" w:hAnsi="TimesNewRomanPSMT" w:cs="TimesNewRomanPSMT"/>
          <w:sz w:val="24"/>
          <w:szCs w:val="24"/>
        </w:rPr>
        <w:endnoteReference w:id="2"/>
      </w:r>
    </w:p>
    <w:sectPr w:rsidR="00001E16" w:rsidSect="005D76C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34" w:rsidRDefault="00F54834" w:rsidP="007B7513">
      <w:pPr>
        <w:spacing w:after="0" w:line="240" w:lineRule="auto"/>
      </w:pPr>
      <w:r>
        <w:separator/>
      </w:r>
    </w:p>
  </w:endnote>
  <w:endnote w:type="continuationSeparator" w:id="1">
    <w:p w:rsidR="00F54834" w:rsidRDefault="00F54834" w:rsidP="007B7513">
      <w:pPr>
        <w:spacing w:after="0" w:line="240" w:lineRule="auto"/>
      </w:pPr>
      <w:r>
        <w:continuationSeparator/>
      </w:r>
    </w:p>
  </w:endnote>
  <w:endnote w:id="2">
    <w:p w:rsidR="000D6629" w:rsidRDefault="000D6629">
      <w:pPr>
        <w:pStyle w:val="EndnoteText"/>
      </w:pPr>
      <w:r>
        <w:rPr>
          <w:rStyle w:val="EndnoteReference"/>
        </w:rPr>
        <w:endnoteRef/>
      </w:r>
    </w:p>
    <w:p w:rsidR="007C0D24" w:rsidRDefault="007C0D24">
      <w:pPr>
        <w:pStyle w:val="EndnoteText"/>
      </w:pPr>
    </w:p>
    <w:p w:rsidR="007C0D24" w:rsidRDefault="007C0D24">
      <w:pPr>
        <w:pStyle w:val="EndnoteText"/>
      </w:pPr>
    </w:p>
    <w:p w:rsidR="007C0D24" w:rsidRDefault="007C0D24">
      <w:pPr>
        <w:pStyle w:val="EndnoteText"/>
      </w:pPr>
    </w:p>
    <w:p w:rsidR="007C0D24" w:rsidRDefault="007C0D24">
      <w:pPr>
        <w:pStyle w:val="EndnoteText"/>
      </w:pPr>
    </w:p>
    <w:p w:rsidR="007C0D24" w:rsidRDefault="007C0D24">
      <w:pPr>
        <w:pStyle w:val="EndnoteText"/>
      </w:pPr>
    </w:p>
    <w:p w:rsidR="007C0D24" w:rsidRDefault="007C0D24">
      <w:pPr>
        <w:pStyle w:val="EndnoteText"/>
      </w:pPr>
    </w:p>
    <w:p w:rsidR="007C0D24" w:rsidRDefault="007C0D24">
      <w:pPr>
        <w:pStyle w:val="EndnoteText"/>
      </w:pPr>
    </w:p>
    <w:p w:rsidR="007C0D24" w:rsidRDefault="007C0D24" w:rsidP="009345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NewRomanPSMT" w:hAnsi="TimesNewRomanPSMT" w:cs="TimesNewRomanPSMT"/>
          <w:sz w:val="24"/>
          <w:szCs w:val="24"/>
        </w:rPr>
        <w:tab/>
        <w:t xml:space="preserve">An injunction is warranted because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individually and doing business as </w:t>
      </w:r>
      <w:r w:rsidR="009345A8">
        <w:rPr>
          <w:rFonts w:ascii="TimesNewRomanPSMT" w:hAnsi="TimesNewRomanPSMT" w:cs="TimesNewRomanPSMT"/>
          <w:sz w:val="24"/>
          <w:szCs w:val="24"/>
        </w:rPr>
        <w:t>GLORY OF GOD</w:t>
      </w:r>
      <w:r>
        <w:rPr>
          <w:rFonts w:ascii="TimesNewRomanPSMT" w:hAnsi="TimesNewRomanPSMT" w:cs="TimesNewRomanPSMT"/>
          <w:sz w:val="24"/>
          <w:szCs w:val="24"/>
        </w:rPr>
        <w:t xml:space="preserve">, is promoting an abusive scheme. If not enjoined, </w:t>
      </w:r>
      <w:r w:rsidR="009345A8">
        <w:rPr>
          <w:rFonts w:ascii="TimesNewRomanPSMT" w:hAnsi="TimesNewRomanPSMT" w:cs="TimesNewRomanPSMT"/>
          <w:sz w:val="24"/>
          <w:szCs w:val="24"/>
        </w:rPr>
        <w:t>Christ</w:t>
      </w:r>
      <w:r>
        <w:rPr>
          <w:rFonts w:ascii="TimesNewRomanPSMT" w:hAnsi="TimesNewRomanPSMT" w:cs="TimesNewRomanPSMT"/>
          <w:sz w:val="24"/>
          <w:szCs w:val="24"/>
        </w:rPr>
        <w:t>’s continued actions</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will result in the Internal Revenue Service (IRS) having to devote scarce resources to attempt to</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locate and investigate </w:t>
      </w:r>
      <w:r w:rsidR="00A93B86">
        <w:rPr>
          <w:rFonts w:ascii="TimesNewRomanPSMT" w:hAnsi="TimesNewRomanPSMT" w:cs="TimesNewRomanPSMT"/>
          <w:sz w:val="24"/>
          <w:szCs w:val="24"/>
        </w:rPr>
        <w:t>his</w:t>
      </w:r>
      <w:r>
        <w:rPr>
          <w:rFonts w:ascii="TimesNewRomanPSMT" w:hAnsi="TimesNewRomanPSMT" w:cs="TimesNewRomanPSMT"/>
          <w:sz w:val="24"/>
          <w:szCs w:val="24"/>
        </w:rPr>
        <w:t xml:space="preserve"> customers, who by participating in the RNPC scheme, have eit</w:t>
      </w:r>
      <w:r w:rsidR="00A93B86">
        <w:rPr>
          <w:rFonts w:ascii="TimesNewRomanPSMT" w:hAnsi="TimesNewRomanPSMT" w:cs="TimesNewRomanPSMT"/>
          <w:sz w:val="24"/>
          <w:szCs w:val="24"/>
        </w:rPr>
        <w:t>his</w:t>
      </w:r>
      <w:r>
        <w:rPr>
          <w:rFonts w:ascii="TimesNewRomanPSMT" w:hAnsi="TimesNewRomanPSMT" w:cs="TimesNewRomanPSMT"/>
          <w:sz w:val="24"/>
          <w:szCs w:val="24"/>
        </w:rPr>
        <w:t xml:space="preserve"> not</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filed required federal tax returns or filed erroneous federal income tax returns that understate</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their correct federal income tax liability. Absent a permanent injunction, </w:t>
      </w:r>
      <w:r w:rsidR="009345A8">
        <w:rPr>
          <w:rFonts w:ascii="TimesNewRomanPSMT" w:hAnsi="TimesNewRomanPSMT" w:cs="TimesNewRomanPSMT"/>
          <w:sz w:val="24"/>
          <w:szCs w:val="24"/>
        </w:rPr>
        <w:t>Christ</w:t>
      </w:r>
      <w:r>
        <w:rPr>
          <w:rFonts w:ascii="TimesNewRomanPSMT" w:hAnsi="TimesNewRomanPSMT" w:cs="TimesNewRomanPSMT"/>
          <w:sz w:val="24"/>
          <w:szCs w:val="24"/>
        </w:rPr>
        <w:t>’s actions may</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result in the assessment of additional taxes, penalties and </w:t>
      </w:r>
      <w:r w:rsidR="00AF15A0">
        <w:rPr>
          <w:rFonts w:ascii="TimesNewRomanPSMT" w:hAnsi="TimesNewRomanPSMT" w:cs="TimesNewRomanPSMT"/>
          <w:sz w:val="24"/>
          <w:szCs w:val="24"/>
        </w:rPr>
        <w:t>other</w:t>
      </w:r>
      <w:r>
        <w:rPr>
          <w:rFonts w:ascii="TimesNewRomanPSMT" w:hAnsi="TimesNewRomanPSMT" w:cs="TimesNewRomanPSMT"/>
          <w:sz w:val="24"/>
          <w:szCs w:val="24"/>
        </w:rPr>
        <w:t xml:space="preserve"> civil and criminal sanctions being</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imposed against </w:t>
      </w:r>
      <w:r w:rsidR="00A93B86">
        <w:rPr>
          <w:rFonts w:ascii="TimesNewRomanPSMT" w:hAnsi="TimesNewRomanPSMT" w:cs="TimesNewRomanPSMT"/>
          <w:sz w:val="24"/>
          <w:szCs w:val="24"/>
        </w:rPr>
        <w:t>his</w:t>
      </w:r>
      <w:r>
        <w:rPr>
          <w:rFonts w:ascii="TimesNewRomanPSMT" w:hAnsi="TimesNewRomanPSMT" w:cs="TimesNewRomanPSMT"/>
          <w:sz w:val="24"/>
          <w:szCs w:val="24"/>
        </w:rPr>
        <w:t xml:space="preserve"> customers.</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Answer: The alle</w:t>
      </w:r>
      <w:r w:rsidR="00813C99">
        <w:rPr>
          <w:rFonts w:ascii="Times New Roman" w:hAnsi="Times New Roman" w:cs="Times New Roman"/>
          <w:sz w:val="24"/>
          <w:szCs w:val="24"/>
        </w:rPr>
        <w:t>gations contained in paragraph 2</w:t>
      </w:r>
      <w:r>
        <w:rPr>
          <w:rFonts w:ascii="Times New Roman" w:hAnsi="Times New Roman" w:cs="Times New Roman"/>
          <w:sz w:val="24"/>
          <w:szCs w:val="24"/>
        </w:rPr>
        <w:t>. of Plaintiff’s Complaint are denied.</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Jurisdiction and Venue</w:t>
      </w:r>
    </w:p>
    <w:p w:rsidR="007C0D24" w:rsidRDefault="007C0D24" w:rsidP="007C0D24">
      <w:pPr>
        <w:autoSpaceDE w:val="0"/>
        <w:autoSpaceDN w:val="0"/>
        <w:adjustRightInd w:val="0"/>
        <w:spacing w:after="0" w:line="240" w:lineRule="auto"/>
        <w:jc w:val="center"/>
        <w:rPr>
          <w:rFonts w:ascii="TimesNewRomanPS-BoldMT" w:hAnsi="TimesNewRomanPS-BoldMT" w:cs="TimesNewRomanPS-BoldMT"/>
          <w:b/>
          <w:bCs/>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 xml:space="preserve"> Jurisdiction is conferred on this Court by 28 U.S.C. §§ 1340 and 1345, and 26 U.S.C. §</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7402(a).</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Answer: The alle</w:t>
      </w:r>
      <w:r w:rsidR="00813C99">
        <w:rPr>
          <w:rFonts w:ascii="Times New Roman" w:hAnsi="Times New Roman" w:cs="Times New Roman"/>
          <w:sz w:val="24"/>
          <w:szCs w:val="24"/>
        </w:rPr>
        <w:t>gations contained in paragraph 3</w:t>
      </w:r>
      <w:r>
        <w:rPr>
          <w:rFonts w:ascii="Times New Roman" w:hAnsi="Times New Roman" w:cs="Times New Roman"/>
          <w:sz w:val="24"/>
          <w:szCs w:val="24"/>
        </w:rPr>
        <w:t xml:space="preserve">.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pStyle w:val="EndnoteText"/>
        <w:rPr>
          <w:rFonts w:ascii="TimesNewRomanPSMT" w:hAnsi="TimesNewRomanPSMT" w:cs="TimesNewRomanPSMT"/>
          <w:sz w:val="24"/>
          <w:szCs w:val="24"/>
        </w:rPr>
      </w:pPr>
      <w:r>
        <w:rPr>
          <w:rFonts w:ascii="TimesNewRomanPSMT" w:hAnsi="TimesNewRomanPSMT" w:cs="TimesNewRomanPSMT"/>
          <w:sz w:val="24"/>
          <w:szCs w:val="24"/>
        </w:rPr>
        <w:t>4.</w:t>
      </w:r>
      <w:r>
        <w:rPr>
          <w:rFonts w:ascii="TimesNewRomanPSMT" w:hAnsi="TimesNewRomanPSMT" w:cs="TimesNewRomanPSMT"/>
          <w:sz w:val="24"/>
          <w:szCs w:val="24"/>
        </w:rPr>
        <w:tab/>
        <w:t xml:space="preserve"> Venue is proper in this Court pursuant to 28 U.S.C. § 1391.</w:t>
      </w:r>
    </w:p>
    <w:p w:rsidR="00572232" w:rsidRDefault="00572232" w:rsidP="007C0D24">
      <w:pPr>
        <w:pStyle w:val="EndnoteText"/>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813C99">
        <w:rPr>
          <w:rFonts w:ascii="Times New Roman" w:hAnsi="Times New Roman" w:cs="Times New Roman"/>
          <w:sz w:val="24"/>
          <w:szCs w:val="24"/>
        </w:rPr>
        <w:t>4</w:t>
      </w:r>
      <w:r>
        <w:rPr>
          <w:rFonts w:ascii="Times New Roman" w:hAnsi="Times New Roman" w:cs="Times New Roman"/>
          <w:sz w:val="24"/>
          <w:szCs w:val="24"/>
        </w:rPr>
        <w:t xml:space="preserve">.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572232" w:rsidRDefault="00572232" w:rsidP="007C0D24">
      <w:pPr>
        <w:pStyle w:val="EndnoteText"/>
        <w:rPr>
          <w:rFonts w:ascii="TimesNewRomanPSMT" w:hAnsi="TimesNewRomanPSMT" w:cs="TimesNewRomanPSMT"/>
          <w:sz w:val="24"/>
          <w:szCs w:val="24"/>
        </w:rPr>
      </w:pPr>
    </w:p>
    <w:p w:rsidR="007C0D24" w:rsidRDefault="007C0D24" w:rsidP="007C0D24">
      <w:pPr>
        <w:pStyle w:val="EndnoteText"/>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Authorization</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 </w:t>
      </w:r>
      <w:r>
        <w:rPr>
          <w:rFonts w:ascii="TimesNewRomanPSMT" w:hAnsi="TimesNewRomanPSMT" w:cs="TimesNewRomanPSMT"/>
          <w:sz w:val="24"/>
          <w:szCs w:val="24"/>
        </w:rPr>
        <w:tab/>
        <w:t>This action has been requested by a delegate of the Secretary of the Treasury and</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commenced at the direction of a delegate of the Attorney General of the United States, pursuant</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26 U.S.C. § 7402 and 7408.</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813C99">
        <w:rPr>
          <w:rFonts w:ascii="Times New Roman" w:hAnsi="Times New Roman" w:cs="Times New Roman"/>
          <w:sz w:val="24"/>
          <w:szCs w:val="24"/>
        </w:rPr>
        <w:t>5</w:t>
      </w:r>
      <w:r>
        <w:rPr>
          <w:rFonts w:ascii="Times New Roman" w:hAnsi="Times New Roman" w:cs="Times New Roman"/>
          <w:sz w:val="24"/>
          <w:szCs w:val="24"/>
        </w:rPr>
        <w:t xml:space="preserve">.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Defendants</w:t>
      </w:r>
    </w:p>
    <w:p w:rsidR="007C0D24" w:rsidRDefault="007C0D24" w:rsidP="007C0D24">
      <w:pPr>
        <w:autoSpaceDE w:val="0"/>
        <w:autoSpaceDN w:val="0"/>
        <w:adjustRightInd w:val="0"/>
        <w:spacing w:after="0" w:line="240" w:lineRule="auto"/>
        <w:jc w:val="center"/>
        <w:rPr>
          <w:rFonts w:ascii="TimesNewRomanPS-BoldMT" w:hAnsi="TimesNewRomanPS-BoldMT" w:cs="TimesNewRomanPS-BoldMT"/>
          <w:b/>
          <w:bCs/>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w:t>
      </w:r>
      <w:r>
        <w:rPr>
          <w:rFonts w:ascii="TimesNewRomanPSMT" w:hAnsi="TimesNewRomanPSMT" w:cs="TimesNewRomanPSMT"/>
          <w:sz w:val="24"/>
          <w:szCs w:val="24"/>
        </w:rPr>
        <w:tab/>
        <w:t xml:space="preserve">Defendant, </w:t>
      </w:r>
      <w:r w:rsidR="009345A8">
        <w:rPr>
          <w:rFonts w:ascii="TimesNewRomanPSMT" w:hAnsi="TimesNewRomanPSMT" w:cs="TimesNewRomanPSMT"/>
          <w:sz w:val="24"/>
          <w:szCs w:val="24"/>
        </w:rPr>
        <w:t>Jesus Christ</w:t>
      </w:r>
      <w:r>
        <w:rPr>
          <w:rFonts w:ascii="TimesNewRomanPSMT" w:hAnsi="TimesNewRomanPSMT" w:cs="TimesNewRomanPSMT"/>
          <w:sz w:val="24"/>
          <w:szCs w:val="24"/>
        </w:rPr>
        <w:t xml:space="preserve"> (“</w:t>
      </w:r>
      <w:r w:rsidR="009345A8">
        <w:rPr>
          <w:rFonts w:ascii="TimesNewRomanPSMT" w:hAnsi="TimesNewRomanPSMT" w:cs="TimesNewRomanPSMT"/>
          <w:sz w:val="24"/>
          <w:szCs w:val="24"/>
        </w:rPr>
        <w:t>Christ</w:t>
      </w:r>
      <w:r>
        <w:rPr>
          <w:rFonts w:ascii="TimesNewRomanPSMT" w:hAnsi="TimesNewRomanPSMT" w:cs="TimesNewRomanPSMT"/>
          <w:sz w:val="24"/>
          <w:szCs w:val="24"/>
        </w:rPr>
        <w:t>”) is a resident of Oregon and resides at or</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conducts business at </w:t>
      </w:r>
      <w:r w:rsidR="009345A8">
        <w:rPr>
          <w:rFonts w:ascii="TimesNewRomanPSMT" w:hAnsi="TimesNewRomanPSMT" w:cs="TimesNewRomanPSMT"/>
          <w:sz w:val="24"/>
          <w:szCs w:val="24"/>
        </w:rPr>
        <w:t>992 East 11</w:t>
      </w:r>
      <w:r w:rsidR="009345A8" w:rsidRPr="009345A8">
        <w:rPr>
          <w:rFonts w:ascii="TimesNewRomanPSMT" w:hAnsi="TimesNewRomanPSMT" w:cs="TimesNewRomanPSMT"/>
          <w:sz w:val="24"/>
          <w:szCs w:val="24"/>
          <w:vertAlign w:val="superscript"/>
        </w:rPr>
        <w:t>th</w:t>
      </w:r>
      <w:r w:rsidR="009345A8">
        <w:rPr>
          <w:rFonts w:ascii="TimesNewRomanPSMT" w:hAnsi="TimesNewRomanPSMT" w:cs="TimesNewRomanPSMT"/>
          <w:sz w:val="24"/>
          <w:szCs w:val="24"/>
        </w:rPr>
        <w:t xml:space="preserve"> Street</w:t>
      </w:r>
      <w:r>
        <w:rPr>
          <w:rFonts w:ascii="TimesNewRomanPSMT" w:hAnsi="TimesNewRomanPSMT" w:cs="TimesNewRomanPSMT"/>
          <w:sz w:val="24"/>
          <w:szCs w:val="24"/>
        </w:rPr>
        <w:t xml:space="preserve">, </w:t>
      </w:r>
      <w:r w:rsidR="009345A8">
        <w:rPr>
          <w:rFonts w:ascii="TimesNewRomanPSMT" w:hAnsi="TimesNewRomanPSMT" w:cs="TimesNewRomanPSMT"/>
          <w:sz w:val="24"/>
          <w:szCs w:val="24"/>
        </w:rPr>
        <w:t>Eugene, Oregon 97402</w:t>
      </w:r>
      <w:r>
        <w:rPr>
          <w:rFonts w:ascii="TimesNewRomanPSMT" w:hAnsi="TimesNewRomanPSMT" w:cs="TimesNewRomanPSMT"/>
          <w:sz w:val="24"/>
          <w:szCs w:val="24"/>
        </w:rPr>
        <w:t>.</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813C99">
        <w:rPr>
          <w:rFonts w:ascii="Times New Roman" w:hAnsi="Times New Roman" w:cs="Times New Roman"/>
          <w:sz w:val="24"/>
          <w:szCs w:val="24"/>
        </w:rPr>
        <w:t>6</w:t>
      </w:r>
      <w:r>
        <w:rPr>
          <w:rFonts w:ascii="Times New Roman" w:hAnsi="Times New Roman" w:cs="Times New Roman"/>
          <w:sz w:val="24"/>
          <w:szCs w:val="24"/>
        </w:rPr>
        <w:t>. of Plaintiff’s Complaint are denied.</w:t>
      </w:r>
    </w:p>
    <w:p w:rsidR="00572232" w:rsidRDefault="00572232"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w:t>
      </w:r>
      <w:r>
        <w:rPr>
          <w:rFonts w:ascii="TimesNewRomanPSMT" w:hAnsi="TimesNewRomanPSMT" w:cs="TimesNewRomanPSMT"/>
          <w:sz w:val="24"/>
          <w:szCs w:val="24"/>
        </w:rPr>
        <w:tab/>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operates under the name </w:t>
      </w:r>
      <w:r w:rsidR="009345A8">
        <w:rPr>
          <w:rFonts w:ascii="TimesNewRomanPSMT" w:hAnsi="TimesNewRomanPSMT" w:cs="TimesNewRomanPSMT"/>
          <w:sz w:val="24"/>
          <w:szCs w:val="24"/>
        </w:rPr>
        <w:t>GLORY OF GOD</w:t>
      </w:r>
      <w:r>
        <w:rPr>
          <w:rFonts w:ascii="TimesNewRomanPSMT" w:hAnsi="TimesNewRomanPSMT" w:cs="TimesNewRomanPSMT"/>
          <w:sz w:val="24"/>
          <w:szCs w:val="24"/>
        </w:rPr>
        <w:t xml:space="preserve">. </w:t>
      </w:r>
      <w:r w:rsidR="009345A8">
        <w:rPr>
          <w:rFonts w:ascii="TimesNewRomanPSMT" w:hAnsi="TimesNewRomanPSMT" w:cs="TimesNewRomanPSMT"/>
          <w:sz w:val="24"/>
          <w:szCs w:val="24"/>
        </w:rPr>
        <w:t>GLORY OF GOD</w:t>
      </w:r>
      <w:r>
        <w:rPr>
          <w:rFonts w:ascii="TimesNewRomanPSMT" w:hAnsi="TimesNewRomanPSMT" w:cs="TimesNewRomanPSMT"/>
          <w:sz w:val="24"/>
          <w:szCs w:val="24"/>
        </w:rPr>
        <w:t xml:space="preserve"> is an</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7C0D24" w:rsidP="00A93B8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active domestic, religious non-profit corporation organized under Oregon law. </w:t>
      </w:r>
      <w:r w:rsidR="00A93B86">
        <w:rPr>
          <w:rFonts w:ascii="TimesNewRomanPSMT" w:hAnsi="TimesNewRomanPSMT" w:cs="TimesNewRomanPSMT"/>
          <w:sz w:val="24"/>
          <w:szCs w:val="24"/>
        </w:rPr>
        <w:t>GLORY OF GOD</w:t>
      </w:r>
      <w:r>
        <w:rPr>
          <w:rFonts w:ascii="TimesNewRomanPSMT" w:hAnsi="TimesNewRomanPSMT" w:cs="TimesNewRomanPSMT"/>
          <w:sz w:val="24"/>
          <w:szCs w:val="24"/>
        </w:rPr>
        <w:t>’</w:t>
      </w:r>
      <w:r w:rsidR="00A93B86">
        <w:rPr>
          <w:rFonts w:ascii="TimesNewRomanPSMT" w:hAnsi="TimesNewRomanPSMT" w:cs="TimesNewRomanPSMT"/>
          <w:sz w:val="24"/>
          <w:szCs w:val="24"/>
        </w:rPr>
        <w:t>s</w:t>
      </w:r>
      <w:r>
        <w:rPr>
          <w:rFonts w:ascii="TimesNewRomanPSMT" w:hAnsi="TimesNewRomanPSMT" w:cs="TimesNewRomanPSMT"/>
          <w:sz w:val="24"/>
          <w:szCs w:val="24"/>
        </w:rPr>
        <w:t xml:space="preserve"> principal place of business is </w:t>
      </w:r>
      <w:r w:rsidR="009345A8">
        <w:rPr>
          <w:rFonts w:ascii="TimesNewRomanPSMT" w:hAnsi="TimesNewRomanPSMT" w:cs="TimesNewRomanPSMT"/>
          <w:sz w:val="24"/>
          <w:szCs w:val="24"/>
        </w:rPr>
        <w:t>992 East 11</w:t>
      </w:r>
      <w:r w:rsidR="009345A8" w:rsidRPr="009345A8">
        <w:rPr>
          <w:rFonts w:ascii="TimesNewRomanPSMT" w:hAnsi="TimesNewRomanPSMT" w:cs="TimesNewRomanPSMT"/>
          <w:sz w:val="24"/>
          <w:szCs w:val="24"/>
          <w:vertAlign w:val="superscript"/>
        </w:rPr>
        <w:t>th</w:t>
      </w:r>
      <w:r w:rsidR="009345A8">
        <w:rPr>
          <w:rFonts w:ascii="TimesNewRomanPSMT" w:hAnsi="TimesNewRomanPSMT" w:cs="TimesNewRomanPSMT"/>
          <w:sz w:val="24"/>
          <w:szCs w:val="24"/>
        </w:rPr>
        <w:t xml:space="preserve"> Street, Eugene, Oregon 97402</w:t>
      </w:r>
      <w:r>
        <w:rPr>
          <w:rFonts w:ascii="TimesNewRomanPSMT" w:hAnsi="TimesNewRomanPSMT" w:cs="TimesNewRomanPSMT"/>
          <w:sz w:val="24"/>
          <w:szCs w:val="24"/>
        </w:rPr>
        <w:t>.</w:t>
      </w:r>
    </w:p>
    <w:p w:rsidR="007C0D24" w:rsidRDefault="007C0D24" w:rsidP="007C0D24">
      <w:pPr>
        <w:autoSpaceDE w:val="0"/>
        <w:autoSpaceDN w:val="0"/>
        <w:adjustRightInd w:val="0"/>
        <w:spacing w:after="0" w:line="240" w:lineRule="auto"/>
        <w:rPr>
          <w:rFonts w:ascii="TimesNewRomanPSMT" w:hAnsi="TimesNewRomanPSMT" w:cs="TimesNewRomanPSMT"/>
          <w:sz w:val="24"/>
          <w:szCs w:val="24"/>
        </w:rPr>
      </w:pPr>
    </w:p>
    <w:p w:rsidR="007C0D24" w:rsidRDefault="009345A8" w:rsidP="007C0D24">
      <w:pPr>
        <w:pStyle w:val="EndnoteText"/>
        <w:rPr>
          <w:rFonts w:ascii="TimesNewRomanPSMT" w:hAnsi="TimesNewRomanPSMT" w:cs="TimesNewRomanPSMT"/>
          <w:sz w:val="24"/>
          <w:szCs w:val="24"/>
        </w:rPr>
      </w:pPr>
      <w:r>
        <w:rPr>
          <w:rFonts w:ascii="TimesNewRomanPSMT" w:hAnsi="TimesNewRomanPSMT" w:cs="TimesNewRomanPSMT"/>
          <w:sz w:val="24"/>
          <w:szCs w:val="24"/>
        </w:rPr>
        <w:t>GLORY OF GOD</w:t>
      </w:r>
      <w:r w:rsidR="007C0D24">
        <w:rPr>
          <w:rFonts w:ascii="TimesNewRomanPSMT" w:hAnsi="TimesNewRomanPSMT" w:cs="TimesNewRomanPSMT"/>
          <w:sz w:val="24"/>
          <w:szCs w:val="24"/>
        </w:rPr>
        <w:t xml:space="preserve">’ mailing address is P.O. Box </w:t>
      </w:r>
      <w:r>
        <w:rPr>
          <w:rFonts w:ascii="TimesNewRomanPSMT" w:hAnsi="TimesNewRomanPSMT" w:cs="TimesNewRomanPSMT"/>
          <w:sz w:val="24"/>
          <w:szCs w:val="24"/>
        </w:rPr>
        <w:t>333</w:t>
      </w:r>
      <w:r w:rsidR="007C0D24">
        <w:rPr>
          <w:rFonts w:ascii="TimesNewRomanPSMT" w:hAnsi="TimesNewRomanPSMT" w:cs="TimesNewRomanPSMT"/>
          <w:sz w:val="24"/>
          <w:szCs w:val="24"/>
        </w:rPr>
        <w:t xml:space="preserve">, </w:t>
      </w:r>
      <w:r>
        <w:rPr>
          <w:rFonts w:ascii="TimesNewRomanPSMT" w:hAnsi="TimesNewRomanPSMT" w:cs="TimesNewRomanPSMT"/>
          <w:sz w:val="24"/>
          <w:szCs w:val="24"/>
        </w:rPr>
        <w:t>Eugene, Oregon 97402</w:t>
      </w:r>
      <w:r w:rsidR="007C0D24">
        <w:rPr>
          <w:rFonts w:ascii="TimesNewRomanPSMT" w:hAnsi="TimesNewRomanPSMT" w:cs="TimesNewRomanPSMT"/>
          <w:sz w:val="24"/>
          <w:szCs w:val="24"/>
        </w:rPr>
        <w:t>.</w:t>
      </w:r>
    </w:p>
    <w:p w:rsidR="00572232" w:rsidRDefault="00572232" w:rsidP="007C0D24">
      <w:pPr>
        <w:pStyle w:val="EndnoteText"/>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591171">
        <w:rPr>
          <w:rFonts w:ascii="Times New Roman" w:hAnsi="Times New Roman" w:cs="Times New Roman"/>
          <w:sz w:val="24"/>
          <w:szCs w:val="24"/>
        </w:rPr>
        <w:t>7</w:t>
      </w:r>
      <w:r>
        <w:rPr>
          <w:rFonts w:ascii="Times New Roman" w:hAnsi="Times New Roman" w:cs="Times New Roman"/>
          <w:sz w:val="24"/>
          <w:szCs w:val="24"/>
        </w:rPr>
        <w:t>. of Plaintiff’s Complaint are denied.</w:t>
      </w:r>
    </w:p>
    <w:p w:rsidR="00572232" w:rsidRDefault="00572232" w:rsidP="007C0D24">
      <w:pPr>
        <w:pStyle w:val="EndnoteText"/>
        <w:rPr>
          <w:rFonts w:ascii="TimesNewRomanPSMT" w:hAnsi="TimesNewRomanPSMT" w:cs="TimesNewRomanPSMT"/>
          <w:sz w:val="24"/>
          <w:szCs w:val="24"/>
        </w:rPr>
      </w:pPr>
    </w:p>
    <w:p w:rsidR="002868AC" w:rsidRDefault="002868AC" w:rsidP="007C0D24">
      <w:pPr>
        <w:pStyle w:val="EndnoteText"/>
        <w:rPr>
          <w:rFonts w:ascii="TimesNewRomanPSMT" w:hAnsi="TimesNewRomanPSMT" w:cs="TimesNewRomanPSMT"/>
          <w:sz w:val="24"/>
          <w:szCs w:val="24"/>
        </w:rPr>
      </w:pPr>
    </w:p>
    <w:p w:rsidR="002868AC" w:rsidRDefault="002868AC" w:rsidP="007C0D24">
      <w:pPr>
        <w:pStyle w:val="EndnoteText"/>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r>
        <w:rPr>
          <w:rFonts w:ascii="TimesNewRomanPSMT" w:hAnsi="TimesNewRomanPSMT" w:cs="TimesNewRomanPSMT"/>
          <w:sz w:val="24"/>
          <w:szCs w:val="24"/>
        </w:rPr>
        <w:tab/>
        <w:t xml:space="preserve">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is </w:t>
      </w:r>
      <w:r w:rsidR="009345A8">
        <w:rPr>
          <w:rFonts w:ascii="TimesNewRomanPSMT" w:hAnsi="TimesNewRomanPSMT" w:cs="TimesNewRomanPSMT"/>
          <w:sz w:val="24"/>
          <w:szCs w:val="24"/>
        </w:rPr>
        <w:t>GLORY OF GOD</w:t>
      </w:r>
      <w:r>
        <w:rPr>
          <w:rFonts w:ascii="TimesNewRomanPSMT" w:hAnsi="TimesNewRomanPSMT" w:cs="TimesNewRomanPSMT"/>
          <w:sz w:val="24"/>
          <w:szCs w:val="24"/>
        </w:rPr>
        <w:t>’ registered agent and was its president until July 201</w:t>
      </w:r>
      <w:r w:rsidR="00AF15A0">
        <w:rPr>
          <w:rFonts w:ascii="TimesNewRomanPSMT" w:hAnsi="TimesNewRomanPSMT" w:cs="TimesNewRomanPSMT"/>
          <w:sz w:val="24"/>
          <w:szCs w:val="24"/>
        </w:rPr>
        <w:t>1</w:t>
      </w:r>
      <w:r>
        <w:rPr>
          <w:rFonts w:ascii="TimesNewRomanPSMT" w:hAnsi="TimesNewRomanPSMT" w:cs="TimesNewRomanPSMT"/>
          <w:sz w:val="24"/>
          <w:szCs w:val="24"/>
        </w:rPr>
        <w:t>.</w:t>
      </w:r>
    </w:p>
    <w:p w:rsidR="00572232" w:rsidRDefault="00572232" w:rsidP="002868AC">
      <w:pPr>
        <w:autoSpaceDE w:val="0"/>
        <w:autoSpaceDN w:val="0"/>
        <w:adjustRightInd w:val="0"/>
        <w:spacing w:after="0" w:line="240" w:lineRule="auto"/>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Answer: The alle</w:t>
      </w:r>
      <w:r w:rsidR="00813C99">
        <w:rPr>
          <w:rFonts w:ascii="Times New Roman" w:hAnsi="Times New Roman" w:cs="Times New Roman"/>
          <w:sz w:val="24"/>
          <w:szCs w:val="24"/>
        </w:rPr>
        <w:t>gations contained in paragraph 8</w:t>
      </w:r>
      <w:r>
        <w:rPr>
          <w:rFonts w:ascii="Times New Roman" w:hAnsi="Times New Roman" w:cs="Times New Roman"/>
          <w:sz w:val="24"/>
          <w:szCs w:val="24"/>
        </w:rPr>
        <w:t>. of Plaintiff’s Complaint are denied.</w:t>
      </w:r>
    </w:p>
    <w:p w:rsidR="00572232" w:rsidRDefault="00572232"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Defendants’ Activities</w:t>
      </w:r>
    </w:p>
    <w:p w:rsidR="002868AC" w:rsidRDefault="002868AC" w:rsidP="002868AC">
      <w:pPr>
        <w:autoSpaceDE w:val="0"/>
        <w:autoSpaceDN w:val="0"/>
        <w:adjustRightInd w:val="0"/>
        <w:spacing w:after="0" w:line="240" w:lineRule="auto"/>
        <w:jc w:val="center"/>
        <w:rPr>
          <w:rFonts w:ascii="TimesNewRomanPS-BoldMT" w:hAnsi="TimesNewRomanPS-BoldMT" w:cs="TimesNewRomanPS-BoldMT"/>
          <w:b/>
          <w:bCs/>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w:t>
      </w:r>
      <w:r>
        <w:rPr>
          <w:rFonts w:ascii="TimesNewRomanPSMT" w:hAnsi="TimesNewRomanPSMT" w:cs="TimesNewRomanPSMT"/>
          <w:sz w:val="24"/>
          <w:szCs w:val="24"/>
        </w:rPr>
        <w:tab/>
        <w:t xml:space="preserve">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promotes a tax avoidance scheme, or, as she describes it, a “service that</w:t>
      </w: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A93B8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facilitates the creation of Religious Non-Profit Corporations (RNPC).”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uses </w:t>
      </w:r>
      <w:r w:rsidR="00A93B86">
        <w:rPr>
          <w:rFonts w:ascii="TimesNewRomanPSMT" w:hAnsi="TimesNewRomanPSMT" w:cs="TimesNewRomanPSMT"/>
          <w:sz w:val="24"/>
          <w:szCs w:val="24"/>
        </w:rPr>
        <w:t>GLORY OF GOD</w:t>
      </w:r>
      <w:r>
        <w:rPr>
          <w:rFonts w:ascii="TimesNewRomanPSMT" w:hAnsi="TimesNewRomanPSMT" w:cs="TimesNewRomanPSMT"/>
          <w:sz w:val="24"/>
          <w:szCs w:val="24"/>
        </w:rPr>
        <w:t xml:space="preserve"> to promote the sale and use of RNPC’s.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tells </w:t>
      </w:r>
      <w:r w:rsidR="00A93B86">
        <w:rPr>
          <w:rFonts w:ascii="TimesNewRomanPSMT" w:hAnsi="TimesNewRomanPSMT" w:cs="TimesNewRomanPSMT"/>
          <w:sz w:val="24"/>
          <w:szCs w:val="24"/>
        </w:rPr>
        <w:t>his</w:t>
      </w:r>
      <w:r>
        <w:rPr>
          <w:rFonts w:ascii="TimesNewRomanPSMT" w:hAnsi="TimesNewRomanPSMT" w:cs="TimesNewRomanPSMT"/>
          <w:sz w:val="24"/>
          <w:szCs w:val="24"/>
        </w:rPr>
        <w:t xml:space="preserve"> customers that</w:t>
      </w: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RNPC’s have certain tax benefits. </w:t>
      </w:r>
      <w:r w:rsidR="009345A8">
        <w:rPr>
          <w:rFonts w:ascii="TimesNewRomanPSMT" w:hAnsi="TimesNewRomanPSMT" w:cs="TimesNewRomanPSMT"/>
          <w:sz w:val="24"/>
          <w:szCs w:val="24"/>
        </w:rPr>
        <w:t>Christ</w:t>
      </w:r>
      <w:r>
        <w:rPr>
          <w:rFonts w:ascii="TimesNewRomanPSMT" w:hAnsi="TimesNewRomanPSMT" w:cs="TimesNewRomanPSMT"/>
          <w:sz w:val="24"/>
          <w:szCs w:val="24"/>
        </w:rPr>
        <w:t xml:space="preserve"> organizes and markets the scheme as a means for</w:t>
      </w: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customers to evade reporting and paying federal taxes, and conceal assets to evade IRS</w:t>
      </w: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collection efforts.</w:t>
      </w:r>
    </w:p>
    <w:p w:rsidR="00572232" w:rsidRDefault="00572232" w:rsidP="002868AC">
      <w:pPr>
        <w:autoSpaceDE w:val="0"/>
        <w:autoSpaceDN w:val="0"/>
        <w:adjustRightInd w:val="0"/>
        <w:spacing w:after="0" w:line="240" w:lineRule="auto"/>
        <w:rPr>
          <w:rFonts w:ascii="TimesNewRomanPSMT" w:hAnsi="TimesNewRomanPSMT" w:cs="TimesNewRomanPSMT"/>
          <w:sz w:val="24"/>
          <w:szCs w:val="24"/>
        </w:rPr>
      </w:pPr>
    </w:p>
    <w:p w:rsidR="00572232" w:rsidRDefault="00572232" w:rsidP="0057223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Answer: The allegations contained in paragraph </w:t>
      </w:r>
      <w:r w:rsidR="00813C99">
        <w:rPr>
          <w:rFonts w:ascii="Times New Roman" w:hAnsi="Times New Roman" w:cs="Times New Roman"/>
          <w:sz w:val="24"/>
          <w:szCs w:val="24"/>
        </w:rPr>
        <w:t>9</w:t>
      </w:r>
      <w:r>
        <w:rPr>
          <w:rFonts w:ascii="Times New Roman" w:hAnsi="Times New Roman" w:cs="Times New Roman"/>
          <w:sz w:val="24"/>
          <w:szCs w:val="24"/>
        </w:rPr>
        <w:t>. of Plaintiff’s Complaint are denied.</w:t>
      </w:r>
    </w:p>
    <w:p w:rsidR="00572232" w:rsidRDefault="00572232" w:rsidP="002868AC">
      <w:pPr>
        <w:autoSpaceDE w:val="0"/>
        <w:autoSpaceDN w:val="0"/>
        <w:adjustRightInd w:val="0"/>
        <w:spacing w:after="0" w:line="240" w:lineRule="auto"/>
        <w:rPr>
          <w:rFonts w:ascii="TimesNewRomanPSMT" w:hAnsi="TimesNewRomanPSMT" w:cs="TimesNewRomanPSMT"/>
          <w:sz w:val="24"/>
          <w:szCs w:val="24"/>
        </w:rPr>
      </w:pPr>
    </w:p>
    <w:p w:rsidR="002868AC" w:rsidRDefault="002868AC" w:rsidP="002868AC">
      <w:pPr>
        <w:autoSpaceDE w:val="0"/>
        <w:autoSpaceDN w:val="0"/>
        <w:adjustRightInd w:val="0"/>
        <w:spacing w:after="0" w:line="240" w:lineRule="auto"/>
        <w:rPr>
          <w:rFonts w:ascii="TimesNewRomanPSMT" w:hAnsi="TimesNewRomanPSMT" w:cs="TimesNewRomanPSMT"/>
          <w:sz w:val="24"/>
          <w:szCs w:val="24"/>
        </w:rPr>
      </w:pPr>
    </w:p>
    <w:p w:rsidR="00EA48C2" w:rsidRDefault="00EA48C2" w:rsidP="00EA48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ANSWER AND AFFIRMATIVE DEFENSES</w:t>
      </w:r>
    </w:p>
    <w:p w:rsidR="00EA48C2" w:rsidRDefault="00EA48C2" w:rsidP="00EA48C2">
      <w:pPr>
        <w:widowControl w:val="0"/>
        <w:autoSpaceDE w:val="0"/>
        <w:autoSpaceDN w:val="0"/>
        <w:adjustRightInd w:val="0"/>
        <w:spacing w:after="0" w:line="240" w:lineRule="auto"/>
        <w:jc w:val="center"/>
        <w:rPr>
          <w:rFonts w:ascii="Times New Roman" w:hAnsi="Times New Roman" w:cs="Times New Roman"/>
          <w:sz w:val="24"/>
          <w:szCs w:val="24"/>
        </w:rPr>
      </w:pP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COMES NOW </w:t>
      </w:r>
      <w:r w:rsidR="00A93B86">
        <w:rPr>
          <w:rFonts w:ascii="Times New Roman" w:hAnsi="Times New Roman" w:cs="Times New Roman"/>
          <w:sz w:val="24"/>
          <w:szCs w:val="24"/>
        </w:rPr>
        <w:t>JESUS</w:t>
      </w:r>
      <w:r>
        <w:rPr>
          <w:rFonts w:ascii="Times New Roman" w:hAnsi="Times New Roman" w:cs="Times New Roman"/>
          <w:sz w:val="24"/>
          <w:szCs w:val="24"/>
        </w:rPr>
        <w:t xml:space="preserve"> </w:t>
      </w:r>
      <w:r w:rsidR="009345A8">
        <w:rPr>
          <w:rFonts w:ascii="Times New Roman" w:hAnsi="Times New Roman" w:cs="Times New Roman"/>
          <w:sz w:val="24"/>
          <w:szCs w:val="24"/>
        </w:rPr>
        <w:t>CHRIST</w:t>
      </w:r>
      <w:r>
        <w:rPr>
          <w:rFonts w:ascii="Times New Roman" w:hAnsi="Times New Roman" w:cs="Times New Roman"/>
          <w:sz w:val="24"/>
          <w:szCs w:val="24"/>
        </w:rPr>
        <w:t xml:space="preserve">, made Defendant </w:t>
      </w:r>
      <w:r w:rsidR="00A93B86">
        <w:rPr>
          <w:rFonts w:ascii="Times New Roman" w:hAnsi="Times New Roman" w:cs="Times New Roman"/>
          <w:sz w:val="24"/>
          <w:szCs w:val="24"/>
        </w:rPr>
        <w:t>here</w:t>
      </w:r>
      <w:r>
        <w:rPr>
          <w:rFonts w:ascii="Times New Roman" w:hAnsi="Times New Roman" w:cs="Times New Roman"/>
          <w:sz w:val="24"/>
          <w:szCs w:val="24"/>
        </w:rPr>
        <w:t xml:space="preserve">in, and answers the Complaint filed by Plaintiff </w:t>
      </w:r>
      <w:r w:rsidR="00A93B86">
        <w:rPr>
          <w:rFonts w:ascii="Times New Roman" w:hAnsi="Times New Roman" w:cs="Times New Roman"/>
          <w:sz w:val="24"/>
          <w:szCs w:val="24"/>
        </w:rPr>
        <w:t>here</w:t>
      </w:r>
      <w:r>
        <w:rPr>
          <w:rFonts w:ascii="Times New Roman" w:hAnsi="Times New Roman" w:cs="Times New Roman"/>
          <w:sz w:val="24"/>
          <w:szCs w:val="24"/>
        </w:rPr>
        <w:t>in, and states:</w:t>
      </w:r>
    </w:p>
    <w:p w:rsidR="00EA48C2" w:rsidRDefault="00EA48C2" w:rsidP="00EA48C2">
      <w:pPr>
        <w:widowControl w:val="0"/>
        <w:tabs>
          <w:tab w:val="left" w:pos="1440"/>
        </w:tabs>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allegations contained in paragraph 1. of Plaintiff’s Complaint are denied for lack of sufficient information to form a belief as to the truth t</w:t>
      </w:r>
      <w:r w:rsidR="00A93B86">
        <w:rPr>
          <w:rFonts w:ascii="Times New Roman" w:hAnsi="Times New Roman" w:cs="Times New Roman"/>
          <w:sz w:val="24"/>
          <w:szCs w:val="24"/>
        </w:rPr>
        <w:t>her</w:t>
      </w:r>
      <w:r>
        <w:rPr>
          <w:rFonts w:ascii="Times New Roman" w:hAnsi="Times New Roman" w:cs="Times New Roman"/>
          <w:sz w:val="24"/>
          <w:szCs w:val="24"/>
        </w:rPr>
        <w:t>ein.</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allegations contained in paragraph 2.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Defendant reasserts the answers set forth in paragraphs 1 through 2 above.  </w:t>
      </w:r>
    </w:p>
    <w:p w:rsidR="00EA48C2" w:rsidRDefault="00EA48C2" w:rsidP="00EA48C2">
      <w:pPr>
        <w:widowControl w:val="0"/>
        <w:tabs>
          <w:tab w:val="left" w:pos="1440"/>
        </w:tabs>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allegations contained in paragraph 4. of Plaintiff’s Complaint are denied.  </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allegations contained in paragraph 5. of Plaintiff’s Complaint are denied. </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allegations contained in paragraph 6. of Plaintiff’s Complaint are denied.</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Defendant reasserts the answers set forth in paragraphs 1 through 6 above.  </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allegations contained in paragraph 8.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allegations contained in paragraph 9. of Plaintiff’s Complaint are denied.</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allegations contained in paragraph 10. of Plaintiff’s Complaint are denied.</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allegations contained in paragraph 11. of Plaintiff’s Complaint are denied.</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Defendant reasserts the answers set forth in paragraphs 1 through 11 above. </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The allegations contained in paragraph 13. of Plaintiff’s Complaint are denied.</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 allegations contained in paragraph 14. of Plaintiff’s Complaint are denied.</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The allegations contained in paragraph 15.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EA48C2" w:rsidRDefault="00EA48C2" w:rsidP="00EA48C2">
      <w:pPr>
        <w:widowControl w:val="0"/>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The allegations contained in paragraph 16. of Plaintiff’s Complaint are denied for lack of sufficient information to form a belief as to the truth </w:t>
      </w:r>
      <w:r w:rsidR="00A93B86">
        <w:rPr>
          <w:rFonts w:ascii="Times New Roman" w:hAnsi="Times New Roman" w:cs="Times New Roman"/>
          <w:sz w:val="24"/>
          <w:szCs w:val="24"/>
        </w:rPr>
        <w:t>therein</w:t>
      </w:r>
      <w:r>
        <w:rPr>
          <w:rFonts w:ascii="Times New Roman" w:hAnsi="Times New Roman" w:cs="Times New Roman"/>
          <w:sz w:val="24"/>
          <w:szCs w:val="24"/>
        </w:rPr>
        <w:t>, and asks for Defendant to state a conclusion of law.</w:t>
      </w:r>
    </w:p>
    <w:p w:rsidR="00EA48C2" w:rsidRDefault="00A93B86"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WHEREFORE</w:t>
      </w:r>
      <w:r w:rsidR="00EA48C2">
        <w:rPr>
          <w:rFonts w:ascii="Times New Roman" w:hAnsi="Times New Roman" w:cs="Times New Roman"/>
          <w:sz w:val="24"/>
          <w:szCs w:val="24"/>
        </w:rPr>
        <w:t xml:space="preserve"> Defendant demands judgment against Plaintiff with prejudice, </w:t>
      </w:r>
      <w:r>
        <w:rPr>
          <w:rFonts w:ascii="Times New Roman" w:hAnsi="Times New Roman" w:cs="Times New Roman"/>
          <w:sz w:val="24"/>
          <w:szCs w:val="24"/>
        </w:rPr>
        <w:t>together</w:t>
      </w:r>
      <w:r w:rsidR="00EA48C2">
        <w:rPr>
          <w:rFonts w:ascii="Times New Roman" w:hAnsi="Times New Roman" w:cs="Times New Roman"/>
          <w:sz w:val="24"/>
          <w:szCs w:val="24"/>
        </w:rPr>
        <w:t xml:space="preserve"> with Defendant’s costs and such </w:t>
      </w:r>
      <w:r w:rsidR="00AF15A0">
        <w:rPr>
          <w:rFonts w:ascii="Times New Roman" w:hAnsi="Times New Roman" w:cs="Times New Roman"/>
          <w:sz w:val="24"/>
          <w:szCs w:val="24"/>
        </w:rPr>
        <w:t>other</w:t>
      </w:r>
      <w:r w:rsidR="00EA48C2">
        <w:rPr>
          <w:rFonts w:ascii="Times New Roman" w:hAnsi="Times New Roman" w:cs="Times New Roman"/>
          <w:sz w:val="24"/>
          <w:szCs w:val="24"/>
        </w:rPr>
        <w:t xml:space="preserve"> </w:t>
      </w:r>
      <w:r w:rsidR="00AF15A0">
        <w:rPr>
          <w:rFonts w:ascii="Times New Roman" w:hAnsi="Times New Roman" w:cs="Times New Roman"/>
          <w:sz w:val="24"/>
          <w:szCs w:val="24"/>
        </w:rPr>
        <w:t>Further</w:t>
      </w:r>
      <w:r w:rsidR="00EA48C2">
        <w:rPr>
          <w:rFonts w:ascii="Times New Roman" w:hAnsi="Times New Roman" w:cs="Times New Roman"/>
          <w:sz w:val="24"/>
          <w:szCs w:val="24"/>
        </w:rPr>
        <w:t xml:space="preserve"> relief as the Court may deem reasonable and just under the circumstances; as well as sanctions against Plaintiff’s attorney for bringing a fraud upon this court and upon Defendant.</w:t>
      </w:r>
    </w:p>
    <w:p w:rsidR="00EA48C2" w:rsidRDefault="00EA48C2" w:rsidP="00EA48C2">
      <w:pPr>
        <w:widowControl w:val="0"/>
        <w:autoSpaceDE w:val="0"/>
        <w:autoSpaceDN w:val="0"/>
        <w:adjustRightInd w:val="0"/>
        <w:spacing w:after="0" w:line="360" w:lineRule="auto"/>
        <w:jc w:val="both"/>
        <w:rPr>
          <w:rFonts w:ascii="Times New Roman" w:hAnsi="Times New Roman" w:cs="Times New Roman"/>
          <w:sz w:val="24"/>
          <w:szCs w:val="24"/>
        </w:rPr>
      </w:pPr>
    </w:p>
    <w:p w:rsidR="00EA48C2" w:rsidRDefault="00EA48C2" w:rsidP="00EA48C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AFFIRMATIVE DEFENSES</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Failure to State a Claim Upon Which Relief Can be Granted</w:t>
      </w:r>
      <w:r>
        <w:rPr>
          <w:rFonts w:ascii="Times New Roman" w:hAnsi="Times New Roman" w:cs="Times New Roman"/>
          <w:sz w:val="24"/>
          <w:szCs w:val="24"/>
        </w:rPr>
        <w:t>:  Plaintiff has failed to plead all ultimate facts necessary to assert all essential elements in a cause of action for breach of contract, and for account stated, and for unjust enrichment, and for any recognizable cause of action.</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Fraud</w:t>
      </w:r>
      <w:r>
        <w:rPr>
          <w:rFonts w:ascii="Times New Roman" w:hAnsi="Times New Roman" w:cs="Times New Roman"/>
          <w:sz w:val="24"/>
          <w:szCs w:val="24"/>
        </w:rPr>
        <w:t xml:space="preserve">:  Plaintiff misrepresents the material facts 1.) that Defendant made an “application” with Discover Bank for a credit card; 2.) that Discover Bank issued its credit card bearing number ending in 4669 to Defendant; 3.) that </w:t>
      </w:r>
      <w:r w:rsidR="00AF15A0">
        <w:rPr>
          <w:rFonts w:ascii="Times New Roman" w:hAnsi="Times New Roman" w:cs="Times New Roman"/>
          <w:sz w:val="24"/>
          <w:szCs w:val="24"/>
        </w:rPr>
        <w:t>there</w:t>
      </w:r>
      <w:r>
        <w:rPr>
          <w:rFonts w:ascii="Times New Roman" w:hAnsi="Times New Roman" w:cs="Times New Roman"/>
          <w:sz w:val="24"/>
          <w:szCs w:val="24"/>
        </w:rPr>
        <w:t xml:space="preserve"> exists a legally enforceable credit card account agreement between Plaintiff and Defendant; 4.) that Defendant used said card to make purchases or services or a cash advance; 5.) that Defendant regularly used said card to incur charges, or to obtain cash advancements; 6.) that Plaintiff has mailed to Defendant monthly statements required by the credit card account agreement; 7.) that Defendant accepted without objection said monthly statements; 8.) that Plaintiff has made demand of payment; 9.) that Defendant has defaulted under the terms of the charge account agreement; 10.) that Defendant has a current debt due on the card account in the sum of $7,</w:t>
      </w:r>
      <w:r w:rsidR="00AF15A0">
        <w:rPr>
          <w:rFonts w:ascii="Times New Roman" w:hAnsi="Times New Roman" w:cs="Times New Roman"/>
          <w:sz w:val="24"/>
          <w:szCs w:val="24"/>
        </w:rPr>
        <w:t>7</w:t>
      </w:r>
      <w:r>
        <w:rPr>
          <w:rFonts w:ascii="Times New Roman" w:hAnsi="Times New Roman" w:cs="Times New Roman"/>
          <w:sz w:val="24"/>
          <w:szCs w:val="24"/>
        </w:rPr>
        <w:t>77.</w:t>
      </w:r>
      <w:r w:rsidR="00AF15A0">
        <w:rPr>
          <w:rFonts w:ascii="Times New Roman" w:hAnsi="Times New Roman" w:cs="Times New Roman"/>
          <w:sz w:val="24"/>
          <w:szCs w:val="24"/>
        </w:rPr>
        <w:t>77</w:t>
      </w:r>
      <w:r>
        <w:rPr>
          <w:rFonts w:ascii="Times New Roman" w:hAnsi="Times New Roman" w:cs="Times New Roman"/>
          <w:sz w:val="24"/>
          <w:szCs w:val="24"/>
        </w:rPr>
        <w:t xml:space="preserve">; </w:t>
      </w:r>
      <w:r w:rsidR="00AF15A0">
        <w:rPr>
          <w:rFonts w:ascii="Times New Roman" w:hAnsi="Times New Roman" w:cs="Times New Roman"/>
          <w:sz w:val="24"/>
          <w:szCs w:val="24"/>
        </w:rPr>
        <w:t>77</w:t>
      </w:r>
      <w:r>
        <w:rPr>
          <w:rFonts w:ascii="Times New Roman" w:hAnsi="Times New Roman" w:cs="Times New Roman"/>
          <w:sz w:val="24"/>
          <w:szCs w:val="24"/>
        </w:rPr>
        <w:t>.) that Defendant received any monetary benefits from Plaintiff; 12.) that Defendant accepted any monetary benefits from Plaintiff; and, 13.) that Defendant used said card to solicit for funds or for acceptance of benefits bestowed: W</w:t>
      </w:r>
      <w:r w:rsidR="00A93B86">
        <w:rPr>
          <w:rFonts w:ascii="Times New Roman" w:hAnsi="Times New Roman" w:cs="Times New Roman"/>
          <w:sz w:val="24"/>
          <w:szCs w:val="24"/>
        </w:rPr>
        <w:t>his</w:t>
      </w:r>
      <w:r>
        <w:rPr>
          <w:rFonts w:ascii="Times New Roman" w:hAnsi="Times New Roman" w:cs="Times New Roman"/>
          <w:sz w:val="24"/>
          <w:szCs w:val="24"/>
        </w:rPr>
        <w:t>ein Defendant does not have, nor has Defendant ever had or ever used a “credit card” or “the Card” or “the Card account” or a “credit card account” that is the subject of this law suit; nor has Defendant consented or agreed to anything alleged in this law suit; nor has Plaintiff mailed or caused to be mailed to Defendant said credit card, or the Card, or the Card account, or credit card account, or agreement; nor has Defendant received the alleged credit card, or the Card, or the Card account, or credit card account or agreement that is the subject of this law suit.</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Lack of Jurisdiction Over Subject Matter</w:t>
      </w:r>
      <w:r>
        <w:rPr>
          <w:rFonts w:ascii="Times New Roman" w:hAnsi="Times New Roman" w:cs="Times New Roman"/>
          <w:sz w:val="24"/>
          <w:szCs w:val="24"/>
        </w:rPr>
        <w:t>:  This Court is not the proper forum, venue and jurisdiction to bring this action in, as Plaintiff has not demonstrated the requisite fact that Plaintiff has standing or statutory capacity to bring this lawsuit within the State of Nevada; as no legally enforceable contract or agreement or controversy exists between Plaintiff and Defendant.</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Sham Pleading</w:t>
      </w:r>
      <w:r>
        <w:rPr>
          <w:rFonts w:ascii="Times New Roman" w:hAnsi="Times New Roman" w:cs="Times New Roman"/>
          <w:sz w:val="24"/>
          <w:szCs w:val="24"/>
        </w:rPr>
        <w:t xml:space="preserve">:  Plaintiff, and its attorney, at the time of pleading, knew or should have known that the material allegations of Plaintiff’s pleading are false, that Plaintiff and Plaintiff’s attorney had no document(s) admissible as evidence or a competent witness(s) to authenticate said documents and said allegations 1.) that Defendant made an “application” with Discover Bank for a credit card; 2.) that Discover Bank issued its credit card bearing number ending in 4669 to Defendant; 3.) that </w:t>
      </w:r>
      <w:r w:rsidR="00AF15A0">
        <w:rPr>
          <w:rFonts w:ascii="Times New Roman" w:hAnsi="Times New Roman" w:cs="Times New Roman"/>
          <w:sz w:val="24"/>
          <w:szCs w:val="24"/>
        </w:rPr>
        <w:t>there</w:t>
      </w:r>
      <w:r>
        <w:rPr>
          <w:rFonts w:ascii="Times New Roman" w:hAnsi="Times New Roman" w:cs="Times New Roman"/>
          <w:sz w:val="24"/>
          <w:szCs w:val="24"/>
        </w:rPr>
        <w:t xml:space="preserve"> exists a legally enforceable credit card account agreement between Plaintiff and Defendant; 4.) that Defendant used said card to make purchases or services or a cash advance; 5.) that Defendant regularly used said card to incur charges, or to obtain cash advancements; 6.) that Plaintiff has mailed to Defendant monthly statements required by the credit card account agreement; 7.) that Defendant accepted without objection said monthly statements; 8.) that Plaintiff has made demand of payment; 9.) that Defendant has defaulted under the terms of the charge account agreement; 10.) that Defendant has a current debt due on the card account in the sum of $7,</w:t>
      </w:r>
      <w:r w:rsidR="00AF15A0">
        <w:rPr>
          <w:rFonts w:ascii="Times New Roman" w:hAnsi="Times New Roman" w:cs="Times New Roman"/>
          <w:sz w:val="24"/>
          <w:szCs w:val="24"/>
        </w:rPr>
        <w:t>7</w:t>
      </w:r>
      <w:r>
        <w:rPr>
          <w:rFonts w:ascii="Times New Roman" w:hAnsi="Times New Roman" w:cs="Times New Roman"/>
          <w:sz w:val="24"/>
          <w:szCs w:val="24"/>
        </w:rPr>
        <w:t>77.</w:t>
      </w:r>
      <w:r w:rsidR="00AF15A0">
        <w:rPr>
          <w:rFonts w:ascii="Times New Roman" w:hAnsi="Times New Roman" w:cs="Times New Roman"/>
          <w:sz w:val="24"/>
          <w:szCs w:val="24"/>
        </w:rPr>
        <w:t>77</w:t>
      </w:r>
      <w:r>
        <w:rPr>
          <w:rFonts w:ascii="Times New Roman" w:hAnsi="Times New Roman" w:cs="Times New Roman"/>
          <w:sz w:val="24"/>
          <w:szCs w:val="24"/>
        </w:rPr>
        <w:t>; 11.) that Defendant received any monetary benefits from Plaintiff; 12.) that Defendant accepted any monetary benefits from Plaintiff; and, 13.) that Defendant used said card to solicit for funds or for acceptance of benefits bestowed: W</w:t>
      </w:r>
      <w:r w:rsidR="00A93B86">
        <w:rPr>
          <w:rFonts w:ascii="Times New Roman" w:hAnsi="Times New Roman" w:cs="Times New Roman"/>
          <w:sz w:val="24"/>
          <w:szCs w:val="24"/>
        </w:rPr>
        <w:t>his</w:t>
      </w:r>
      <w:r>
        <w:rPr>
          <w:rFonts w:ascii="Times New Roman" w:hAnsi="Times New Roman" w:cs="Times New Roman"/>
          <w:sz w:val="24"/>
          <w:szCs w:val="24"/>
        </w:rPr>
        <w:t>ein Defendant does not have, nor has Defendant ever had or ever used a “credit card” or “the Card” or “the Card account” or a “credit card account” that is the subject of this law suit; nor has Defendant consented or agreed to anything alleged in this law suit; nor has Plaintiff mailed or caused to be mailed to Defendant said credit card, or the Card, or the Card account, or credit card account, or agreement; nor has Defendant received the alleged credit card, or the Card, or the Card account, or credit card account or agreement that is the subject of this law suit.</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Statute of Frauds</w:t>
      </w:r>
      <w:r>
        <w:rPr>
          <w:rFonts w:ascii="Times New Roman" w:hAnsi="Times New Roman" w:cs="Times New Roman"/>
          <w:sz w:val="24"/>
          <w:szCs w:val="24"/>
        </w:rPr>
        <w:t xml:space="preserve">:  Plaintiff is asserting the existence of a credit card, or the Card, or the Card account, or credit card account along with some agreement without having any admissible evidence beyond its “word of honor” to prove Defendant’s obligation or responsibility or “use of” said credit card, or the Card, or the Card account, or credit card account; or any alleged agreement or underlying contract.  </w:t>
      </w:r>
      <w:r w:rsidR="00AF15A0">
        <w:rPr>
          <w:rFonts w:ascii="Times New Roman" w:hAnsi="Times New Roman" w:cs="Times New Roman"/>
          <w:sz w:val="24"/>
          <w:szCs w:val="24"/>
        </w:rPr>
        <w:t>Further</w:t>
      </w:r>
      <w:r>
        <w:rPr>
          <w:rFonts w:ascii="Times New Roman" w:hAnsi="Times New Roman" w:cs="Times New Roman"/>
          <w:sz w:val="24"/>
          <w:szCs w:val="24"/>
        </w:rPr>
        <w:t>, Plaintiff has no evidence that Defendant has consented to or signed or received said credit card, or the Card, or the Card account, or credit card account or agreement or underlying contract; or that Plaintiff has ever mailed or caused to be mailed said credit card, or the Card, or the Card account, or credit card account or agreement or underlying contract to Defendant.</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u w:val="single"/>
        </w:rPr>
        <w:t>Unclean Hands</w:t>
      </w:r>
      <w:r>
        <w:rPr>
          <w:rFonts w:ascii="Times New Roman" w:hAnsi="Times New Roman" w:cs="Times New Roman"/>
          <w:sz w:val="24"/>
          <w:szCs w:val="24"/>
        </w:rPr>
        <w:t>:  Plaintiff has unclean hands in this lawsuit in that Plaintiff is not the owner, holder or real party in interest of a credit card, or the Card, or the Card account, or credit card account or an agreement or underlying documents that is the subject of this law suit; nor does Plaintiff have a right, title or equity interest in a credit card, or the Card, or the Card account, or credit card account or agreement or underlying documents; nor does Plaintiff have a “ledger accounting” nor a “chain of custody” with regard to the credit card, or the Card, or the Card account, or credit card account that is subject of this lawsuit.</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will be made a mockery of and Justice will not be served should Plaintiff be granted equitable relief and Plaintiff and Plaintiff’s attorney would be unjustly enriched by a judgment in Plaintiff’s favor.</w:t>
      </w:r>
    </w:p>
    <w:p w:rsidR="00EA48C2" w:rsidRDefault="00EA48C2" w:rsidP="00EA48C2">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EA48C2" w:rsidRDefault="00EA48C2" w:rsidP="00EA48C2">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this </w:t>
      </w:r>
      <w:r w:rsidR="00A93B86">
        <w:rPr>
          <w:rFonts w:ascii="Times New Roman" w:hAnsi="Times New Roman" w:cs="Times New Roman"/>
          <w:sz w:val="24"/>
          <w:szCs w:val="24"/>
        </w:rPr>
        <w:t>11</w:t>
      </w:r>
      <w:r w:rsidR="00A93B86" w:rsidRPr="00A93B86">
        <w:rPr>
          <w:rFonts w:ascii="Times New Roman" w:hAnsi="Times New Roman" w:cs="Times New Roman"/>
          <w:sz w:val="24"/>
          <w:szCs w:val="24"/>
          <w:vertAlign w:val="superscript"/>
        </w:rPr>
        <w:t>th</w:t>
      </w:r>
      <w:r w:rsidR="00A93B86">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A93B86">
        <w:rPr>
          <w:rFonts w:ascii="Times New Roman" w:hAnsi="Times New Roman" w:cs="Times New Roman"/>
          <w:sz w:val="24"/>
          <w:szCs w:val="24"/>
        </w:rPr>
        <w:t>September</w:t>
      </w:r>
      <w:r>
        <w:rPr>
          <w:rFonts w:ascii="Times New Roman" w:hAnsi="Times New Roman" w:cs="Times New Roman"/>
          <w:sz w:val="24"/>
          <w:szCs w:val="24"/>
        </w:rPr>
        <w:t>, 20</w:t>
      </w:r>
      <w:r w:rsidR="002A75F0">
        <w:rPr>
          <w:rFonts w:ascii="Times New Roman" w:hAnsi="Times New Roman" w:cs="Times New Roman"/>
          <w:sz w:val="24"/>
          <w:szCs w:val="24"/>
        </w:rPr>
        <w:t>0</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A48C2" w:rsidRDefault="00EA48C2" w:rsidP="00EA48C2">
      <w:pPr>
        <w:widowControl w:val="0"/>
        <w:autoSpaceDE w:val="0"/>
        <w:autoSpaceDN w:val="0"/>
        <w:adjustRightInd w:val="0"/>
        <w:spacing w:after="0" w:line="240" w:lineRule="auto"/>
        <w:ind w:left="5040" w:firstLine="720"/>
        <w:jc w:val="both"/>
        <w:rPr>
          <w:rFonts w:ascii="Times New Roman" w:hAnsi="Times New Roman" w:cs="Times New Roman"/>
          <w:sz w:val="24"/>
          <w:szCs w:val="24"/>
        </w:rPr>
      </w:pPr>
    </w:p>
    <w:p w:rsidR="00EA48C2" w:rsidRDefault="00EA48C2" w:rsidP="00EA48C2">
      <w:pPr>
        <w:widowControl w:val="0"/>
        <w:autoSpaceDE w:val="0"/>
        <w:autoSpaceDN w:val="0"/>
        <w:adjustRightInd w:val="0"/>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p>
    <w:p w:rsidR="00EA48C2" w:rsidRDefault="00EA48C2" w:rsidP="00EA4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rsidR="00EA48C2" w:rsidRDefault="00EA48C2" w:rsidP="00EA48C2">
      <w:pPr>
        <w:widowControl w:val="0"/>
        <w:autoSpaceDE w:val="0"/>
        <w:autoSpaceDN w:val="0"/>
        <w:adjustRightInd w:val="0"/>
        <w:spacing w:after="0" w:line="240" w:lineRule="auto"/>
        <w:rPr>
          <w:rFonts w:ascii="Times New Roman" w:hAnsi="Times New Roman" w:cs="Times New Roman"/>
          <w:sz w:val="24"/>
          <w:szCs w:val="24"/>
        </w:rPr>
      </w:pPr>
    </w:p>
    <w:p w:rsidR="00EA48C2" w:rsidRDefault="00EA48C2" w:rsidP="00EA48C2">
      <w:pPr>
        <w:widowControl w:val="0"/>
        <w:autoSpaceDE w:val="0"/>
        <w:autoSpaceDN w:val="0"/>
        <w:adjustRightInd w:val="0"/>
        <w:spacing w:after="0" w:line="240" w:lineRule="auto"/>
        <w:rPr>
          <w:rFonts w:ascii="Times New Roman" w:hAnsi="Times New Roman" w:cs="Times New Roman"/>
          <w:sz w:val="24"/>
          <w:szCs w:val="24"/>
        </w:rPr>
      </w:pPr>
    </w:p>
    <w:p w:rsidR="00EA48C2" w:rsidRDefault="00EA48C2" w:rsidP="00EA4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A48C2" w:rsidRDefault="00EA48C2" w:rsidP="00EA48C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CERTIFICATE OF MAILING</w:t>
      </w:r>
    </w:p>
    <w:p w:rsidR="00EA48C2" w:rsidRDefault="00EA48C2" w:rsidP="00EA48C2">
      <w:pPr>
        <w:widowControl w:val="0"/>
        <w:autoSpaceDE w:val="0"/>
        <w:autoSpaceDN w:val="0"/>
        <w:adjustRightInd w:val="0"/>
        <w:spacing w:after="0" w:line="240" w:lineRule="auto"/>
        <w:jc w:val="center"/>
        <w:rPr>
          <w:rFonts w:ascii="Times New Roman" w:hAnsi="Times New Roman" w:cs="Times New Roman"/>
          <w:sz w:val="24"/>
          <w:szCs w:val="24"/>
        </w:rPr>
      </w:pPr>
    </w:p>
    <w:p w:rsidR="00EA48C2" w:rsidRDefault="00EA48C2" w:rsidP="00EA48C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AF15A0">
        <w:rPr>
          <w:rFonts w:ascii="Times New Roman" w:hAnsi="Times New Roman" w:cs="Times New Roman"/>
          <w:sz w:val="24"/>
          <w:szCs w:val="24"/>
        </w:rPr>
        <w:t>HEREBY</w:t>
      </w:r>
      <w:r>
        <w:rPr>
          <w:rFonts w:ascii="Times New Roman" w:hAnsi="Times New Roman" w:cs="Times New Roman"/>
          <w:sz w:val="24"/>
          <w:szCs w:val="24"/>
        </w:rPr>
        <w:t xml:space="preserve"> CERTIFY that a true and complete copy of the above and foregoing document has this date been served upon opposing counsel, via Facsimile to (262) 796-5710 and by Certified Mail RRR # _____________________________________ on this </w:t>
      </w:r>
      <w:r w:rsidR="00AF15A0">
        <w:rPr>
          <w:rFonts w:ascii="Times New Roman" w:hAnsi="Times New Roman" w:cs="Times New Roman"/>
          <w:sz w:val="24"/>
          <w:szCs w:val="24"/>
        </w:rPr>
        <w:t>11th</w:t>
      </w:r>
      <w:r>
        <w:rPr>
          <w:rFonts w:ascii="Times New Roman" w:hAnsi="Times New Roman" w:cs="Times New Roman"/>
          <w:sz w:val="24"/>
          <w:szCs w:val="24"/>
        </w:rPr>
        <w:t xml:space="preserve"> day of </w:t>
      </w:r>
      <w:r w:rsidR="00AF15A0">
        <w:rPr>
          <w:rFonts w:ascii="Times New Roman" w:hAnsi="Times New Roman" w:cs="Times New Roman"/>
          <w:sz w:val="24"/>
          <w:szCs w:val="24"/>
        </w:rPr>
        <w:t>September, 200</w:t>
      </w:r>
      <w:r>
        <w:rPr>
          <w:rFonts w:ascii="Times New Roman" w:hAnsi="Times New Roman" w:cs="Times New Roman"/>
          <w:sz w:val="24"/>
          <w:szCs w:val="24"/>
        </w:rPr>
        <w:t>1.</w:t>
      </w:r>
    </w:p>
    <w:p w:rsidR="00EA48C2" w:rsidRDefault="00EA48C2" w:rsidP="00EA48C2">
      <w:pPr>
        <w:widowControl w:val="0"/>
        <w:autoSpaceDE w:val="0"/>
        <w:autoSpaceDN w:val="0"/>
        <w:adjustRightInd w:val="0"/>
        <w:spacing w:after="0" w:line="240" w:lineRule="auto"/>
        <w:jc w:val="both"/>
        <w:rPr>
          <w:rFonts w:ascii="Times New Roman" w:hAnsi="Times New Roman" w:cs="Times New Roman"/>
          <w:sz w:val="24"/>
          <w:szCs w:val="24"/>
        </w:rPr>
      </w:pPr>
    </w:p>
    <w:p w:rsidR="00EA48C2" w:rsidRDefault="00EA48C2" w:rsidP="00EA48C2">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__________________________________</w:t>
      </w:r>
    </w:p>
    <w:p w:rsidR="00EA48C2" w:rsidRDefault="00A93B86" w:rsidP="00EA48C2">
      <w:pPr>
        <w:widowControl w:val="0"/>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4"/>
          <w:szCs w:val="24"/>
        </w:rPr>
        <w:t>JESUS</w:t>
      </w:r>
      <w:r w:rsidR="004B1F8D">
        <w:rPr>
          <w:rFonts w:ascii="Times New Roman" w:hAnsi="Times New Roman" w:cs="Times New Roman"/>
          <w:sz w:val="24"/>
          <w:szCs w:val="24"/>
        </w:rPr>
        <w:t xml:space="preserve"> </w:t>
      </w:r>
      <w:r w:rsidR="009345A8">
        <w:rPr>
          <w:rFonts w:ascii="Times New Roman" w:hAnsi="Times New Roman" w:cs="Times New Roman"/>
          <w:sz w:val="24"/>
          <w:szCs w:val="24"/>
        </w:rPr>
        <w:t>CHRIST</w:t>
      </w:r>
      <w:r w:rsidR="00AF15A0">
        <w:rPr>
          <w:rFonts w:ascii="Times New Roman" w:hAnsi="Times New Roman" w:cs="Times New Roman"/>
          <w:sz w:val="24"/>
          <w:szCs w:val="24"/>
        </w:rPr>
        <w:t xml:space="preserve"> </w:t>
      </w:r>
      <w:r w:rsidR="00EA48C2">
        <w:rPr>
          <w:rFonts w:ascii="Times New Roman" w:hAnsi="Times New Roman" w:cs="Times New Roman"/>
          <w:sz w:val="24"/>
          <w:szCs w:val="24"/>
        </w:rPr>
        <w:t>(pro se)</w:t>
      </w:r>
    </w:p>
    <w:p w:rsidR="00572232" w:rsidRDefault="00572232" w:rsidP="002868AC">
      <w:pPr>
        <w:pStyle w:val="EndnoteText"/>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24" w:rsidRDefault="007C0D24" w:rsidP="007C0D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COMPLAINT - </w:t>
    </w:r>
  </w:p>
  <w:p w:rsidR="007C0D24" w:rsidRDefault="007C0D24" w:rsidP="007C0D24">
    <w:pPr>
      <w:pStyle w:val="Footer"/>
    </w:pPr>
    <w:r>
      <w:rPr>
        <w:rFonts w:ascii="TimesNewRomanPSMT" w:hAnsi="TimesNewRomanPSMT" w:cs="TimesNewRomanPSMT"/>
        <w:sz w:val="24"/>
        <w:szCs w:val="24"/>
      </w:rPr>
      <w:t>Case No. 3:1</w:t>
    </w:r>
    <w:r w:rsidR="009345A8">
      <w:rPr>
        <w:rFonts w:ascii="TimesNewRomanPSMT" w:hAnsi="TimesNewRomanPSMT" w:cs="TimesNewRomanPSMT"/>
        <w:sz w:val="24"/>
        <w:szCs w:val="24"/>
      </w:rPr>
      <w:t>7</w:t>
    </w:r>
    <w:r>
      <w:rPr>
        <w:rFonts w:ascii="TimesNewRomanPSMT" w:hAnsi="TimesNewRomanPSMT" w:cs="TimesNewRomanPSMT"/>
        <w:sz w:val="24"/>
        <w:szCs w:val="24"/>
      </w:rPr>
      <w:t>-cv-201</w:t>
    </w:r>
    <w:r w:rsidR="009345A8">
      <w:rPr>
        <w:rFonts w:ascii="TimesNewRomanPSMT" w:hAnsi="TimesNewRomanPSMT" w:cs="TimesNewRomanPSMT"/>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34" w:rsidRDefault="00F54834" w:rsidP="007B7513">
      <w:pPr>
        <w:spacing w:after="0" w:line="240" w:lineRule="auto"/>
      </w:pPr>
      <w:r>
        <w:separator/>
      </w:r>
    </w:p>
  </w:footnote>
  <w:footnote w:type="continuationSeparator" w:id="1">
    <w:p w:rsidR="00F54834" w:rsidRDefault="00F54834" w:rsidP="007B7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1B2D"/>
    <w:multiLevelType w:val="hybridMultilevel"/>
    <w:tmpl w:val="36745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72A68"/>
    <w:multiLevelType w:val="hybridMultilevel"/>
    <w:tmpl w:val="2FC2B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61069"/>
    <w:multiLevelType w:val="hybridMultilevel"/>
    <w:tmpl w:val="A1A600EA"/>
    <w:lvl w:ilvl="0" w:tplc="F3442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20"/>
  <w:characterSpacingControl w:val="doNotCompress"/>
  <w:footnotePr>
    <w:footnote w:id="0"/>
    <w:footnote w:id="1"/>
  </w:footnotePr>
  <w:endnotePr>
    <w:endnote w:id="0"/>
    <w:endnote w:id="1"/>
  </w:endnotePr>
  <w:compat/>
  <w:rsids>
    <w:rsidRoot w:val="00001E16"/>
    <w:rsid w:val="00001E16"/>
    <w:rsid w:val="000D6629"/>
    <w:rsid w:val="00100246"/>
    <w:rsid w:val="00207F3A"/>
    <w:rsid w:val="002868AC"/>
    <w:rsid w:val="002A75F0"/>
    <w:rsid w:val="00380BA1"/>
    <w:rsid w:val="004B1F8D"/>
    <w:rsid w:val="00572232"/>
    <w:rsid w:val="00591171"/>
    <w:rsid w:val="00597A7F"/>
    <w:rsid w:val="005D76C8"/>
    <w:rsid w:val="005E0F42"/>
    <w:rsid w:val="00652ACD"/>
    <w:rsid w:val="00700423"/>
    <w:rsid w:val="00762434"/>
    <w:rsid w:val="007A26D0"/>
    <w:rsid w:val="007B7513"/>
    <w:rsid w:val="007C0D24"/>
    <w:rsid w:val="00811BAE"/>
    <w:rsid w:val="00813C99"/>
    <w:rsid w:val="009345A8"/>
    <w:rsid w:val="00A93B86"/>
    <w:rsid w:val="00AF15A0"/>
    <w:rsid w:val="00B248B5"/>
    <w:rsid w:val="00EA48C2"/>
    <w:rsid w:val="00F511E3"/>
    <w:rsid w:val="00F54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16"/>
    <w:pPr>
      <w:ind w:left="720"/>
      <w:contextualSpacing/>
    </w:pPr>
  </w:style>
  <w:style w:type="paragraph" w:styleId="FootnoteText">
    <w:name w:val="footnote text"/>
    <w:basedOn w:val="Normal"/>
    <w:link w:val="FootnoteTextChar"/>
    <w:uiPriority w:val="99"/>
    <w:semiHidden/>
    <w:unhideWhenUsed/>
    <w:rsid w:val="007B7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513"/>
    <w:rPr>
      <w:sz w:val="20"/>
      <w:szCs w:val="20"/>
    </w:rPr>
  </w:style>
  <w:style w:type="character" w:styleId="FootnoteReference">
    <w:name w:val="footnote reference"/>
    <w:basedOn w:val="DefaultParagraphFont"/>
    <w:uiPriority w:val="99"/>
    <w:semiHidden/>
    <w:unhideWhenUsed/>
    <w:rsid w:val="007B7513"/>
    <w:rPr>
      <w:vertAlign w:val="superscript"/>
    </w:rPr>
  </w:style>
  <w:style w:type="paragraph" w:styleId="EndnoteText">
    <w:name w:val="endnote text"/>
    <w:basedOn w:val="Normal"/>
    <w:link w:val="EndnoteTextChar"/>
    <w:uiPriority w:val="99"/>
    <w:semiHidden/>
    <w:unhideWhenUsed/>
    <w:rsid w:val="000D66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629"/>
    <w:rPr>
      <w:sz w:val="20"/>
      <w:szCs w:val="20"/>
    </w:rPr>
  </w:style>
  <w:style w:type="character" w:styleId="EndnoteReference">
    <w:name w:val="endnote reference"/>
    <w:basedOn w:val="DefaultParagraphFont"/>
    <w:uiPriority w:val="99"/>
    <w:semiHidden/>
    <w:unhideWhenUsed/>
    <w:rsid w:val="000D6629"/>
    <w:rPr>
      <w:vertAlign w:val="superscript"/>
    </w:rPr>
  </w:style>
  <w:style w:type="paragraph" w:styleId="Header">
    <w:name w:val="header"/>
    <w:basedOn w:val="Normal"/>
    <w:link w:val="HeaderChar"/>
    <w:uiPriority w:val="99"/>
    <w:unhideWhenUsed/>
    <w:rsid w:val="007C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24"/>
  </w:style>
  <w:style w:type="paragraph" w:styleId="Footer">
    <w:name w:val="footer"/>
    <w:basedOn w:val="Normal"/>
    <w:link w:val="FooterChar"/>
    <w:uiPriority w:val="99"/>
    <w:unhideWhenUsed/>
    <w:rsid w:val="007C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16"/>
    <w:pPr>
      <w:ind w:left="720"/>
      <w:contextualSpacing/>
    </w:pPr>
  </w:style>
  <w:style w:type="paragraph" w:styleId="FootnoteText">
    <w:name w:val="footnote text"/>
    <w:basedOn w:val="Normal"/>
    <w:link w:val="FootnoteTextChar"/>
    <w:uiPriority w:val="99"/>
    <w:semiHidden/>
    <w:unhideWhenUsed/>
    <w:rsid w:val="007B7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513"/>
    <w:rPr>
      <w:sz w:val="20"/>
      <w:szCs w:val="20"/>
    </w:rPr>
  </w:style>
  <w:style w:type="character" w:styleId="FootnoteReference">
    <w:name w:val="footnote reference"/>
    <w:basedOn w:val="DefaultParagraphFont"/>
    <w:uiPriority w:val="99"/>
    <w:semiHidden/>
    <w:unhideWhenUsed/>
    <w:rsid w:val="007B7513"/>
    <w:rPr>
      <w:vertAlign w:val="superscript"/>
    </w:rPr>
  </w:style>
  <w:style w:type="paragraph" w:styleId="EndnoteText">
    <w:name w:val="endnote text"/>
    <w:basedOn w:val="Normal"/>
    <w:link w:val="EndnoteTextChar"/>
    <w:uiPriority w:val="99"/>
    <w:semiHidden/>
    <w:unhideWhenUsed/>
    <w:rsid w:val="000D66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629"/>
    <w:rPr>
      <w:sz w:val="20"/>
      <w:szCs w:val="20"/>
    </w:rPr>
  </w:style>
  <w:style w:type="character" w:styleId="EndnoteReference">
    <w:name w:val="endnote reference"/>
    <w:basedOn w:val="DefaultParagraphFont"/>
    <w:uiPriority w:val="99"/>
    <w:semiHidden/>
    <w:unhideWhenUsed/>
    <w:rsid w:val="000D6629"/>
    <w:rPr>
      <w:vertAlign w:val="superscript"/>
    </w:rPr>
  </w:style>
  <w:style w:type="paragraph" w:styleId="Header">
    <w:name w:val="header"/>
    <w:basedOn w:val="Normal"/>
    <w:link w:val="HeaderChar"/>
    <w:uiPriority w:val="99"/>
    <w:unhideWhenUsed/>
    <w:rsid w:val="007C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24"/>
  </w:style>
  <w:style w:type="paragraph" w:styleId="Footer">
    <w:name w:val="footer"/>
    <w:basedOn w:val="Normal"/>
    <w:link w:val="FooterChar"/>
    <w:uiPriority w:val="99"/>
    <w:unhideWhenUsed/>
    <w:rsid w:val="007C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9FF9-6231-4922-8EED-CBE07C21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Sam</cp:lastModifiedBy>
  <cp:revision>11</cp:revision>
  <dcterms:created xsi:type="dcterms:W3CDTF">2016-10-30T18:26:00Z</dcterms:created>
  <dcterms:modified xsi:type="dcterms:W3CDTF">2016-11-07T04:26:00Z</dcterms:modified>
</cp:coreProperties>
</file>